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F7008" w14:textId="77777777" w:rsidR="009121BE" w:rsidRDefault="009121BE" w:rsidP="009121BE"/>
    <w:p w14:paraId="6C09C955" w14:textId="77777777" w:rsidR="009121BE" w:rsidRDefault="009121BE" w:rsidP="009121BE"/>
    <w:p w14:paraId="4E7DA768" w14:textId="77777777" w:rsidR="009121BE" w:rsidRDefault="009121BE" w:rsidP="009121BE"/>
    <w:p w14:paraId="458C1F6A" w14:textId="77777777" w:rsidR="009121BE" w:rsidRDefault="009121BE" w:rsidP="009121BE"/>
    <w:p w14:paraId="2B9E0F29" w14:textId="77777777" w:rsidR="009121BE" w:rsidRDefault="009121BE" w:rsidP="009121BE"/>
    <w:p w14:paraId="69B84FB7" w14:textId="77777777" w:rsidR="009121BE" w:rsidRDefault="009121BE" w:rsidP="009121BE"/>
    <w:p w14:paraId="5ED705AE" w14:textId="77777777" w:rsidR="009121BE" w:rsidRDefault="009121BE" w:rsidP="009121BE"/>
    <w:p w14:paraId="7A01DB1E" w14:textId="77777777" w:rsidR="009121BE" w:rsidRDefault="009121BE" w:rsidP="009121BE"/>
    <w:p w14:paraId="34401838" w14:textId="77777777" w:rsidR="009121BE" w:rsidRDefault="009121BE" w:rsidP="009121BE"/>
    <w:p w14:paraId="19EDDBD0" w14:textId="77777777" w:rsidR="009121BE" w:rsidRDefault="009121BE" w:rsidP="009121BE"/>
    <w:p w14:paraId="55166845" w14:textId="77777777" w:rsidR="009121BE" w:rsidRDefault="009121BE" w:rsidP="009121BE"/>
    <w:p w14:paraId="57AAF143" w14:textId="77777777" w:rsidR="009121BE" w:rsidRDefault="009121BE" w:rsidP="009121BE"/>
    <w:p w14:paraId="53F67B25" w14:textId="77777777" w:rsidR="009121BE" w:rsidRDefault="009121BE" w:rsidP="009121BE"/>
    <w:p w14:paraId="31DF122F" w14:textId="77777777" w:rsidR="009121BE" w:rsidRDefault="009121BE" w:rsidP="009121BE"/>
    <w:p w14:paraId="55C96373" w14:textId="77777777" w:rsidR="009121BE" w:rsidRDefault="009121BE" w:rsidP="009121BE"/>
    <w:p w14:paraId="29F90C78" w14:textId="77777777" w:rsidR="009121BE" w:rsidRDefault="009121BE" w:rsidP="009121BE"/>
    <w:p w14:paraId="52601B54" w14:textId="77777777" w:rsidR="009121BE" w:rsidRDefault="009121BE" w:rsidP="009121BE"/>
    <w:p w14:paraId="4C054726" w14:textId="77777777" w:rsidR="009121BE" w:rsidRDefault="009121BE" w:rsidP="009121BE"/>
    <w:p w14:paraId="01874A49" w14:textId="77777777" w:rsidR="009121BE" w:rsidRDefault="009121BE" w:rsidP="009121BE"/>
    <w:p w14:paraId="3E397EF4" w14:textId="77777777" w:rsidR="009121BE" w:rsidRDefault="009121BE" w:rsidP="009121BE"/>
    <w:p w14:paraId="3EC82577" w14:textId="77777777" w:rsidR="009121BE" w:rsidRDefault="009121BE" w:rsidP="009121BE"/>
    <w:p w14:paraId="1F522ED5" w14:textId="77777777" w:rsidR="009121BE" w:rsidRDefault="009121BE" w:rsidP="009121BE"/>
    <w:p w14:paraId="2EDB6ABC" w14:textId="77777777" w:rsidR="009121BE" w:rsidRDefault="009121BE" w:rsidP="009121BE"/>
    <w:p w14:paraId="329A8178" w14:textId="77777777" w:rsidR="009121BE" w:rsidRDefault="009121BE" w:rsidP="009E066F">
      <w:pPr>
        <w:tabs>
          <w:tab w:val="left" w:pos="3480"/>
        </w:tabs>
      </w:pPr>
    </w:p>
    <w:p w14:paraId="6C65A3E5" w14:textId="77777777" w:rsidR="009121BE" w:rsidRDefault="009121BE" w:rsidP="009121BE"/>
    <w:p w14:paraId="124D7717" w14:textId="77777777" w:rsidR="009121BE" w:rsidRDefault="009121BE" w:rsidP="009121BE"/>
    <w:p w14:paraId="40DE5A3D" w14:textId="77777777" w:rsidR="009121BE" w:rsidRDefault="009121BE" w:rsidP="009121BE"/>
    <w:p w14:paraId="2D38A86F" w14:textId="77777777" w:rsidR="009121BE" w:rsidRDefault="009121BE" w:rsidP="009121BE"/>
    <w:p w14:paraId="71A26EBB" w14:textId="77777777" w:rsidR="009121BE" w:rsidRDefault="009121BE" w:rsidP="009121BE"/>
    <w:p w14:paraId="7F7EF5EA" w14:textId="77777777" w:rsidR="009121BE" w:rsidRDefault="009121BE" w:rsidP="009121BE"/>
    <w:p w14:paraId="44AD071F" w14:textId="77777777" w:rsidR="009121BE" w:rsidRDefault="009121BE" w:rsidP="009121BE"/>
    <w:p w14:paraId="3CF70681" w14:textId="77777777" w:rsidR="0020057D" w:rsidRDefault="0020057D" w:rsidP="009121BE"/>
    <w:tbl>
      <w:tblPr>
        <w:tblStyle w:val="Tabellenraster"/>
        <w:tblpPr w:leftFromText="142" w:rightFromText="142" w:vertAnchor="text" w:horzAnchor="margin" w:tblpXSpec="right" w:tblpY="-168"/>
        <w:tblOverlap w:val="never"/>
        <w:tblW w:w="1670" w:type="dxa"/>
        <w:tblLook w:val="04A0" w:firstRow="1" w:lastRow="0" w:firstColumn="1" w:lastColumn="0" w:noHBand="0" w:noVBand="1"/>
      </w:tblPr>
      <w:tblGrid>
        <w:gridCol w:w="1670"/>
      </w:tblGrid>
      <w:tr w:rsidR="0020057D" w14:paraId="7472D288" w14:textId="77777777" w:rsidTr="0020057D">
        <w:tc>
          <w:tcPr>
            <w:tcW w:w="1670" w:type="dxa"/>
            <w:tcBorders>
              <w:bottom w:val="single" w:sz="4" w:space="0" w:color="auto"/>
            </w:tcBorders>
          </w:tcPr>
          <w:p w14:paraId="6BC15F53" w14:textId="77777777" w:rsidR="0020057D" w:rsidRPr="0020057D" w:rsidRDefault="0020057D" w:rsidP="0020057D">
            <w:pPr>
              <w:jc w:val="center"/>
              <w:rPr>
                <w:rFonts w:ascii="Arial" w:hAnsi="Arial" w:cs="Arial"/>
                <w:sz w:val="128"/>
                <w:szCs w:val="128"/>
              </w:rPr>
            </w:pPr>
          </w:p>
        </w:tc>
      </w:tr>
      <w:tr w:rsidR="0020057D" w14:paraId="4D2E8228" w14:textId="77777777" w:rsidTr="0020057D">
        <w:trPr>
          <w:trHeight w:val="353"/>
        </w:trPr>
        <w:tc>
          <w:tcPr>
            <w:tcW w:w="1670" w:type="dxa"/>
            <w:tcBorders>
              <w:top w:val="single" w:sz="4" w:space="0" w:color="auto"/>
              <w:left w:val="nil"/>
              <w:bottom w:val="single" w:sz="4" w:space="0" w:color="auto"/>
              <w:right w:val="nil"/>
            </w:tcBorders>
          </w:tcPr>
          <w:p w14:paraId="7403B472" w14:textId="77777777" w:rsidR="0020057D" w:rsidRPr="0020057D" w:rsidRDefault="0020057D" w:rsidP="0020057D">
            <w:pPr>
              <w:jc w:val="center"/>
              <w:rPr>
                <w:rFonts w:ascii="Arial" w:hAnsi="Arial" w:cs="Arial"/>
                <w:sz w:val="24"/>
                <w:szCs w:val="28"/>
              </w:rPr>
            </w:pPr>
            <w:r>
              <w:rPr>
                <w:rFonts w:ascii="Arial" w:hAnsi="Arial" w:cs="Arial"/>
                <w:sz w:val="24"/>
                <w:szCs w:val="28"/>
              </w:rPr>
              <w:t>Schule</w:t>
            </w:r>
          </w:p>
        </w:tc>
      </w:tr>
      <w:tr w:rsidR="0020057D" w14:paraId="2D5BB756" w14:textId="77777777" w:rsidTr="0020057D">
        <w:trPr>
          <w:trHeight w:val="353"/>
        </w:trPr>
        <w:tc>
          <w:tcPr>
            <w:tcW w:w="1670" w:type="dxa"/>
            <w:tcBorders>
              <w:bottom w:val="single" w:sz="4" w:space="0" w:color="auto"/>
            </w:tcBorders>
          </w:tcPr>
          <w:p w14:paraId="0C442568" w14:textId="77777777" w:rsidR="0020057D" w:rsidRPr="0020057D" w:rsidRDefault="0020057D" w:rsidP="0020057D">
            <w:pPr>
              <w:jc w:val="center"/>
              <w:rPr>
                <w:rFonts w:ascii="Arial" w:hAnsi="Arial" w:cs="Arial"/>
                <w:sz w:val="128"/>
                <w:szCs w:val="128"/>
              </w:rPr>
            </w:pPr>
          </w:p>
        </w:tc>
      </w:tr>
      <w:tr w:rsidR="0020057D" w14:paraId="1FE062F6" w14:textId="77777777" w:rsidTr="0020057D">
        <w:trPr>
          <w:trHeight w:val="353"/>
        </w:trPr>
        <w:tc>
          <w:tcPr>
            <w:tcW w:w="1670" w:type="dxa"/>
            <w:tcBorders>
              <w:top w:val="single" w:sz="4" w:space="0" w:color="auto"/>
              <w:left w:val="nil"/>
              <w:bottom w:val="single" w:sz="4" w:space="0" w:color="auto"/>
              <w:right w:val="nil"/>
            </w:tcBorders>
          </w:tcPr>
          <w:p w14:paraId="32952CB1" w14:textId="77777777" w:rsidR="0020057D" w:rsidRPr="0020057D" w:rsidRDefault="0020057D" w:rsidP="0020057D">
            <w:pPr>
              <w:jc w:val="center"/>
              <w:rPr>
                <w:rFonts w:ascii="Arial" w:hAnsi="Arial" w:cs="Arial"/>
                <w:sz w:val="24"/>
                <w:szCs w:val="28"/>
              </w:rPr>
            </w:pPr>
            <w:r>
              <w:rPr>
                <w:rFonts w:ascii="Arial" w:hAnsi="Arial" w:cs="Arial"/>
                <w:sz w:val="24"/>
                <w:szCs w:val="28"/>
              </w:rPr>
              <w:t>Klasse</w:t>
            </w:r>
          </w:p>
        </w:tc>
      </w:tr>
      <w:tr w:rsidR="0020057D" w14:paraId="26E71D31" w14:textId="77777777" w:rsidTr="0020057D">
        <w:tc>
          <w:tcPr>
            <w:tcW w:w="1670" w:type="dxa"/>
            <w:tcBorders>
              <w:bottom w:val="single" w:sz="4" w:space="0" w:color="auto"/>
            </w:tcBorders>
          </w:tcPr>
          <w:p w14:paraId="7E4136FA" w14:textId="77777777" w:rsidR="0020057D" w:rsidRPr="0020057D" w:rsidRDefault="0020057D" w:rsidP="0020057D">
            <w:pPr>
              <w:jc w:val="center"/>
              <w:rPr>
                <w:rFonts w:ascii="Arial" w:hAnsi="Arial" w:cs="Arial"/>
                <w:sz w:val="128"/>
                <w:szCs w:val="128"/>
              </w:rPr>
            </w:pPr>
          </w:p>
        </w:tc>
      </w:tr>
      <w:tr w:rsidR="0020057D" w14:paraId="3D3E92AB" w14:textId="77777777" w:rsidTr="0020057D">
        <w:tc>
          <w:tcPr>
            <w:tcW w:w="1670" w:type="dxa"/>
            <w:tcBorders>
              <w:left w:val="nil"/>
              <w:bottom w:val="nil"/>
              <w:right w:val="nil"/>
            </w:tcBorders>
          </w:tcPr>
          <w:p w14:paraId="0B57AAC2" w14:textId="77777777" w:rsidR="0020057D" w:rsidRPr="0020057D" w:rsidRDefault="0020057D" w:rsidP="0020057D">
            <w:pPr>
              <w:jc w:val="center"/>
              <w:rPr>
                <w:rFonts w:ascii="Arial" w:hAnsi="Arial" w:cs="Arial"/>
                <w:sz w:val="24"/>
                <w:szCs w:val="24"/>
              </w:rPr>
            </w:pPr>
            <w:r>
              <w:rPr>
                <w:rFonts w:ascii="Arial" w:hAnsi="Arial" w:cs="Arial"/>
                <w:sz w:val="24"/>
                <w:szCs w:val="24"/>
              </w:rPr>
              <w:t>Tischnummer</w:t>
            </w:r>
          </w:p>
        </w:tc>
      </w:tr>
    </w:tbl>
    <w:p w14:paraId="248D7AD2" w14:textId="77777777" w:rsidR="0020057D" w:rsidRDefault="0020057D" w:rsidP="009121BE"/>
    <w:p w14:paraId="62AD95D1" w14:textId="77777777" w:rsidR="0020057D" w:rsidRDefault="0020057D" w:rsidP="009121BE"/>
    <w:p w14:paraId="3859505D" w14:textId="77777777" w:rsidR="0020057D" w:rsidRDefault="0020057D" w:rsidP="009121BE"/>
    <w:p w14:paraId="556CC6AB" w14:textId="77777777" w:rsidR="009121BE" w:rsidRDefault="009121BE" w:rsidP="009121BE"/>
    <w:tbl>
      <w:tblPr>
        <w:tblStyle w:val="Tabellenraster"/>
        <w:tblW w:w="68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84"/>
      </w:tblGrid>
      <w:tr w:rsidR="0020057D" w14:paraId="0221DA33" w14:textId="77777777" w:rsidTr="0020057D">
        <w:tc>
          <w:tcPr>
            <w:tcW w:w="6884" w:type="dxa"/>
          </w:tcPr>
          <w:p w14:paraId="490E6184" w14:textId="77777777" w:rsidR="0020057D" w:rsidRDefault="0020057D" w:rsidP="002F3E1C">
            <w:pPr>
              <w:pStyle w:val="Labor-Titelseite"/>
            </w:pPr>
          </w:p>
          <w:p w14:paraId="47BFE529" w14:textId="77777777" w:rsidR="0020057D" w:rsidRPr="0083234C" w:rsidRDefault="0020057D" w:rsidP="002F3E1C">
            <w:pPr>
              <w:pStyle w:val="Labor-Titelseite"/>
            </w:pPr>
            <w:r w:rsidRPr="0083234C">
              <w:t>Station</w:t>
            </w:r>
          </w:p>
          <w:p w14:paraId="27C7386D" w14:textId="41F2B4B4" w:rsidR="0020057D" w:rsidRDefault="0020057D" w:rsidP="002F3E1C">
            <w:pPr>
              <w:pStyle w:val="Labor-Titelseite"/>
              <w:rPr>
                <w:rFonts w:cs="Arial"/>
                <w:szCs w:val="56"/>
              </w:rPr>
            </w:pPr>
            <w:r w:rsidRPr="00846469">
              <w:rPr>
                <w:rFonts w:cs="Arial"/>
                <w:szCs w:val="56"/>
              </w:rPr>
              <w:t>„</w:t>
            </w:r>
            <w:sdt>
              <w:sdtPr>
                <w:rPr>
                  <w:rFonts w:cs="Arial"/>
                  <w:szCs w:val="56"/>
                </w:rPr>
                <w:alias w:val="Titel"/>
                <w:tag w:val=""/>
                <w:id w:val="957229664"/>
                <w:placeholder>
                  <w:docPart w:val="2E8EC77EE264724192326C3DB254CDF3"/>
                </w:placeholder>
                <w:dataBinding w:prefixMappings="xmlns:ns0='http://purl.org/dc/elements/1.1/' xmlns:ns1='http://schemas.openxmlformats.org/package/2006/metadata/core-properties' " w:xpath="/ns1:coreProperties[1]/ns0:title[1]" w:storeItemID="{6C3C8BC8-F283-45AE-878A-BAB7291924A1}"/>
                <w:text/>
              </w:sdtPr>
              <w:sdtContent>
                <w:r w:rsidR="00D30DA0">
                  <w:rPr>
                    <w:rFonts w:cs="Arial"/>
                    <w:szCs w:val="56"/>
                  </w:rPr>
                  <w:t>Mathe</w:t>
                </w:r>
                <w:r w:rsidR="00522FCB">
                  <w:rPr>
                    <w:rFonts w:cs="Arial"/>
                    <w:szCs w:val="56"/>
                  </w:rPr>
                  <w:t>park</w:t>
                </w:r>
              </w:sdtContent>
            </w:sdt>
            <w:r w:rsidRPr="00846469">
              <w:rPr>
                <w:rFonts w:cs="Arial"/>
                <w:szCs w:val="56"/>
              </w:rPr>
              <w:t>“</w:t>
            </w:r>
          </w:p>
          <w:p w14:paraId="20CC81F8" w14:textId="3F33A7B9" w:rsidR="0020057D" w:rsidRDefault="0020057D" w:rsidP="002F3E1C">
            <w:pPr>
              <w:pStyle w:val="Labor-Titelseite"/>
              <w:rPr>
                <w:rFonts w:cs="Arial"/>
                <w:szCs w:val="56"/>
              </w:rPr>
            </w:pPr>
            <w:r>
              <w:rPr>
                <w:rFonts w:cs="Arial"/>
                <w:szCs w:val="56"/>
              </w:rPr>
              <w:t xml:space="preserve">Teil </w:t>
            </w:r>
            <w:sdt>
              <w:sdtPr>
                <w:rPr>
                  <w:rFonts w:cs="Arial"/>
                  <w:szCs w:val="56"/>
                </w:rPr>
                <w:alias w:val="Kategorie"/>
                <w:tag w:val=""/>
                <w:id w:val="-1113974210"/>
                <w:placeholder>
                  <w:docPart w:val="54704A0977DB5D4EAE19A3B3EC84EBC4"/>
                </w:placeholder>
                <w:dataBinding w:prefixMappings="xmlns:ns0='http://purl.org/dc/elements/1.1/' xmlns:ns1='http://schemas.openxmlformats.org/package/2006/metadata/core-properties' " w:xpath="/ns1:coreProperties[1]/ns1:category[1]" w:storeItemID="{6C3C8BC8-F283-45AE-878A-BAB7291924A1}"/>
                <w:text/>
              </w:sdtPr>
              <w:sdtContent>
                <w:r w:rsidR="00522FCB">
                  <w:rPr>
                    <w:rFonts w:cs="Arial"/>
                    <w:szCs w:val="56"/>
                  </w:rPr>
                  <w:t>1</w:t>
                </w:r>
              </w:sdtContent>
            </w:sdt>
          </w:p>
          <w:p w14:paraId="60A2CECC" w14:textId="77777777" w:rsidR="0020057D" w:rsidRPr="002B7AA1" w:rsidRDefault="0020057D" w:rsidP="002F3E1C">
            <w:pPr>
              <w:pStyle w:val="Labor-Titelseite"/>
              <w:rPr>
                <w:rFonts w:cs="Arial"/>
                <w:sz w:val="44"/>
                <w:szCs w:val="56"/>
              </w:rPr>
            </w:pPr>
          </w:p>
          <w:p w14:paraId="60E461CB" w14:textId="77777777" w:rsidR="0020057D" w:rsidRDefault="0020057D" w:rsidP="002F3E1C">
            <w:pPr>
              <w:pStyle w:val="Labor-Titelseite"/>
            </w:pPr>
            <w:r>
              <w:t>Arbeitsheft</w:t>
            </w:r>
          </w:p>
          <w:p w14:paraId="348881FD" w14:textId="77777777" w:rsidR="0020057D" w:rsidRPr="002B7AA1" w:rsidRDefault="0020057D" w:rsidP="002F3E1C">
            <w:pPr>
              <w:pStyle w:val="Labor-Titelseite"/>
              <w:rPr>
                <w:sz w:val="44"/>
              </w:rPr>
            </w:pPr>
          </w:p>
          <w:tbl>
            <w:tblPr>
              <w:tblStyle w:val="Tabellenraster1"/>
              <w:tblW w:w="0" w:type="auto"/>
              <w:tblLook w:val="04A0" w:firstRow="1" w:lastRow="0" w:firstColumn="1" w:lastColumn="0" w:noHBand="0" w:noVBand="1"/>
            </w:tblPr>
            <w:tblGrid>
              <w:gridCol w:w="832"/>
              <w:gridCol w:w="832"/>
              <w:gridCol w:w="832"/>
              <w:gridCol w:w="832"/>
              <w:gridCol w:w="832"/>
              <w:gridCol w:w="832"/>
              <w:gridCol w:w="833"/>
              <w:gridCol w:w="833"/>
            </w:tblGrid>
            <w:tr w:rsidR="0020057D" w:rsidRPr="00974DAD" w14:paraId="31778445" w14:textId="77777777" w:rsidTr="00974DAD">
              <w:tc>
                <w:tcPr>
                  <w:tcW w:w="838" w:type="dxa"/>
                  <w:tcBorders>
                    <w:bottom w:val="single" w:sz="4" w:space="0" w:color="auto"/>
                  </w:tcBorders>
                  <w:vAlign w:val="center"/>
                </w:tcPr>
                <w:p w14:paraId="73EF8732" w14:textId="77777777" w:rsidR="0020057D" w:rsidRPr="00974DAD" w:rsidRDefault="0020057D" w:rsidP="00974DAD">
                  <w:pPr>
                    <w:pStyle w:val="Labor-Titelseite"/>
                    <w:rPr>
                      <w:sz w:val="68"/>
                      <w:szCs w:val="68"/>
                    </w:rPr>
                  </w:pPr>
                </w:p>
              </w:tc>
              <w:tc>
                <w:tcPr>
                  <w:tcW w:w="838" w:type="dxa"/>
                  <w:tcBorders>
                    <w:bottom w:val="single" w:sz="4" w:space="0" w:color="auto"/>
                  </w:tcBorders>
                  <w:vAlign w:val="center"/>
                </w:tcPr>
                <w:p w14:paraId="47228386" w14:textId="77777777" w:rsidR="0020057D" w:rsidRPr="00974DAD" w:rsidRDefault="0020057D" w:rsidP="00974DAD">
                  <w:pPr>
                    <w:pStyle w:val="Labor-Titelseite"/>
                    <w:rPr>
                      <w:sz w:val="68"/>
                      <w:szCs w:val="68"/>
                    </w:rPr>
                  </w:pPr>
                </w:p>
              </w:tc>
              <w:tc>
                <w:tcPr>
                  <w:tcW w:w="838" w:type="dxa"/>
                  <w:tcBorders>
                    <w:bottom w:val="single" w:sz="4" w:space="0" w:color="auto"/>
                  </w:tcBorders>
                  <w:vAlign w:val="center"/>
                </w:tcPr>
                <w:p w14:paraId="121C76FC" w14:textId="77777777" w:rsidR="0020057D" w:rsidRPr="00974DAD" w:rsidRDefault="0020057D" w:rsidP="00974DAD">
                  <w:pPr>
                    <w:pStyle w:val="Labor-Titelseite"/>
                    <w:rPr>
                      <w:sz w:val="68"/>
                      <w:szCs w:val="68"/>
                    </w:rPr>
                  </w:pPr>
                </w:p>
              </w:tc>
              <w:tc>
                <w:tcPr>
                  <w:tcW w:w="838" w:type="dxa"/>
                  <w:tcBorders>
                    <w:bottom w:val="single" w:sz="4" w:space="0" w:color="auto"/>
                  </w:tcBorders>
                  <w:vAlign w:val="center"/>
                </w:tcPr>
                <w:p w14:paraId="690D6A13" w14:textId="77777777" w:rsidR="0020057D" w:rsidRPr="00974DAD" w:rsidRDefault="0020057D" w:rsidP="00974DAD">
                  <w:pPr>
                    <w:pStyle w:val="Labor-Titelseite"/>
                    <w:rPr>
                      <w:sz w:val="68"/>
                      <w:szCs w:val="68"/>
                    </w:rPr>
                  </w:pPr>
                </w:p>
              </w:tc>
              <w:tc>
                <w:tcPr>
                  <w:tcW w:w="838" w:type="dxa"/>
                  <w:tcBorders>
                    <w:bottom w:val="single" w:sz="4" w:space="0" w:color="auto"/>
                  </w:tcBorders>
                  <w:vAlign w:val="center"/>
                </w:tcPr>
                <w:p w14:paraId="42AB5483" w14:textId="77777777" w:rsidR="0020057D" w:rsidRPr="00974DAD" w:rsidRDefault="0020057D" w:rsidP="00974DAD">
                  <w:pPr>
                    <w:pStyle w:val="Labor-Titelseite"/>
                    <w:rPr>
                      <w:sz w:val="68"/>
                      <w:szCs w:val="68"/>
                    </w:rPr>
                  </w:pPr>
                </w:p>
              </w:tc>
              <w:tc>
                <w:tcPr>
                  <w:tcW w:w="838" w:type="dxa"/>
                  <w:tcBorders>
                    <w:bottom w:val="single" w:sz="4" w:space="0" w:color="auto"/>
                  </w:tcBorders>
                  <w:vAlign w:val="center"/>
                </w:tcPr>
                <w:p w14:paraId="41D5F7DC" w14:textId="77777777" w:rsidR="0020057D" w:rsidRPr="00974DAD" w:rsidRDefault="0020057D" w:rsidP="00974DAD">
                  <w:pPr>
                    <w:pStyle w:val="Labor-Titelseite"/>
                    <w:rPr>
                      <w:sz w:val="68"/>
                      <w:szCs w:val="68"/>
                    </w:rPr>
                  </w:pPr>
                </w:p>
              </w:tc>
              <w:tc>
                <w:tcPr>
                  <w:tcW w:w="839" w:type="dxa"/>
                  <w:tcBorders>
                    <w:bottom w:val="single" w:sz="4" w:space="0" w:color="auto"/>
                  </w:tcBorders>
                  <w:vAlign w:val="center"/>
                </w:tcPr>
                <w:p w14:paraId="48929DB2" w14:textId="77777777" w:rsidR="0020057D" w:rsidRPr="00974DAD" w:rsidRDefault="0020057D" w:rsidP="00974DAD">
                  <w:pPr>
                    <w:pStyle w:val="Labor-Titelseite"/>
                    <w:rPr>
                      <w:sz w:val="68"/>
                      <w:szCs w:val="68"/>
                    </w:rPr>
                  </w:pPr>
                </w:p>
              </w:tc>
              <w:tc>
                <w:tcPr>
                  <w:tcW w:w="839" w:type="dxa"/>
                  <w:tcBorders>
                    <w:bottom w:val="single" w:sz="4" w:space="0" w:color="auto"/>
                  </w:tcBorders>
                  <w:vAlign w:val="center"/>
                </w:tcPr>
                <w:p w14:paraId="3BB88949" w14:textId="77777777" w:rsidR="0020057D" w:rsidRPr="00974DAD" w:rsidRDefault="0020057D" w:rsidP="00974DAD">
                  <w:pPr>
                    <w:pStyle w:val="Labor-Titelseite"/>
                    <w:rPr>
                      <w:sz w:val="68"/>
                      <w:szCs w:val="68"/>
                    </w:rPr>
                  </w:pPr>
                </w:p>
              </w:tc>
            </w:tr>
            <w:tr w:rsidR="0020057D" w14:paraId="7279D04A" w14:textId="77777777" w:rsidTr="00EC7C32">
              <w:tc>
                <w:tcPr>
                  <w:tcW w:w="6706" w:type="dxa"/>
                  <w:gridSpan w:val="8"/>
                  <w:tcBorders>
                    <w:top w:val="single" w:sz="4" w:space="0" w:color="auto"/>
                    <w:left w:val="nil"/>
                    <w:bottom w:val="nil"/>
                    <w:right w:val="nil"/>
                  </w:tcBorders>
                </w:tcPr>
                <w:p w14:paraId="511A213C" w14:textId="3E54BFDD" w:rsidR="0020057D" w:rsidRPr="008C48DF" w:rsidRDefault="0020057D" w:rsidP="00974DAD">
                  <w:pPr>
                    <w:pStyle w:val="Arbeitsanweisung"/>
                    <w:tabs>
                      <w:tab w:val="center" w:pos="3219"/>
                    </w:tabs>
                    <w:jc w:val="center"/>
                  </w:pPr>
                  <w:r w:rsidRPr="008C48DF">
                    <w:t>Teilnehmercode</w:t>
                  </w:r>
                </w:p>
              </w:tc>
            </w:tr>
          </w:tbl>
          <w:p w14:paraId="46388A63" w14:textId="77777777" w:rsidR="0020057D" w:rsidRDefault="0020057D" w:rsidP="00B8740D">
            <w:pPr>
              <w:jc w:val="center"/>
            </w:pPr>
          </w:p>
        </w:tc>
      </w:tr>
    </w:tbl>
    <w:p w14:paraId="67BC8F05" w14:textId="77777777" w:rsidR="00F97FCB" w:rsidRDefault="00D75314">
      <w:pPr>
        <w:spacing w:after="200" w:line="276" w:lineRule="auto"/>
        <w:sectPr w:rsidR="00F97FCB" w:rsidSect="0020057D">
          <w:headerReference w:type="default" r:id="rId9"/>
          <w:footerReference w:type="default" r:id="rId10"/>
          <w:headerReference w:type="first" r:id="rId11"/>
          <w:pgSz w:w="11906" w:h="16838"/>
          <w:pgMar w:top="1417" w:right="1417" w:bottom="1134" w:left="1417" w:header="708" w:footer="794" w:gutter="0"/>
          <w:pgNumType w:start="0"/>
          <w:cols w:space="708"/>
          <w:titlePg/>
          <w:docGrid w:linePitch="360"/>
        </w:sectPr>
      </w:pPr>
      <w:r>
        <w:br w:type="page"/>
      </w:r>
    </w:p>
    <w:sdt>
      <w:sdtPr>
        <w:rPr>
          <w:b w:val="0"/>
          <w:sz w:val="24"/>
        </w:rPr>
        <w:alias w:val="einführende Worte"/>
        <w:tag w:val="einführende Worte"/>
        <w:id w:val="18865526"/>
        <w:placeholder>
          <w:docPart w:val="6C72EF00BDC15D49BD9C646F581CB483"/>
        </w:placeholder>
      </w:sdtPr>
      <w:sdtContent>
        <w:sdt>
          <w:sdtPr>
            <w:rPr>
              <w:b w:val="0"/>
              <w:sz w:val="24"/>
            </w:rPr>
            <w:alias w:val="einführende Worte"/>
            <w:tag w:val="einführende Worte"/>
            <w:id w:val="10226732"/>
            <w:placeholder>
              <w:docPart w:val="03ECC75E815F1349BA79358E27B4AFE1"/>
            </w:placeholder>
          </w:sdtPr>
          <w:sdtContent>
            <w:p w14:paraId="52EC7256" w14:textId="77777777" w:rsidR="00970870" w:rsidRPr="00EF2C77" w:rsidRDefault="00970870" w:rsidP="00970870">
              <w:pPr>
                <w:pStyle w:val="Labor-Kapitelberschrift"/>
                <w:jc w:val="both"/>
              </w:pPr>
              <w:r>
                <w:t>L</w:t>
              </w:r>
              <w:r w:rsidRPr="00EF2C77">
                <w:t>iebe Schülerinnen und Schüler</w:t>
              </w:r>
              <w:r>
                <w:t>!</w:t>
              </w:r>
            </w:p>
            <w:p w14:paraId="53EB2B80" w14:textId="77777777" w:rsidR="00970870" w:rsidRDefault="00970870" w:rsidP="00970870">
              <w:pPr>
                <w:pStyle w:val="Arbeitsanweisung"/>
              </w:pPr>
            </w:p>
            <w:p w14:paraId="7FF0BAAB" w14:textId="4B937892" w:rsidR="00970870" w:rsidRDefault="00504E94" w:rsidP="00831586">
              <w:pPr>
                <w:pStyle w:val="Labor-Texteinfach"/>
              </w:pPr>
              <w:r>
                <w:t>Herzlich Willkommen im Mathematik-Labor „Mathe ist mehr“.</w:t>
              </w:r>
            </w:p>
            <w:p w14:paraId="738567DB" w14:textId="39CDCE4A" w:rsidR="00504E94" w:rsidRDefault="00504E94" w:rsidP="00831586">
              <w:pPr>
                <w:pStyle w:val="Labor-Texteinfach"/>
              </w:pPr>
              <w:r>
                <w:t>In den nächsten Stunden werdet ihr gemeinsam mit Tina und Tom den Mathepark erleben. Dort gibt es einiges zu entdecken.</w:t>
              </w:r>
            </w:p>
            <w:p w14:paraId="276FB4F7" w14:textId="037E3788" w:rsidR="00FD0ECB" w:rsidRDefault="00FD0ECB" w:rsidP="00831586">
              <w:pPr>
                <w:pStyle w:val="Labor-Texteinfach"/>
              </w:pPr>
            </w:p>
            <w:p w14:paraId="1C25210B" w14:textId="55DC0B01" w:rsidR="00FD0ECB" w:rsidRDefault="00FD0ECB" w:rsidP="00831586">
              <w:pPr>
                <w:pStyle w:val="Labor-Texteinfach"/>
              </w:pPr>
              <w:r>
                <w:t>Um euch einen Überblick über den Park zu verschaffen, führt euch Tom zunächst zum Aussichtsturm, der euch einen Ausblick über den ganzen Mathepark bietet.</w:t>
              </w:r>
            </w:p>
            <w:p w14:paraId="1E4C0F0D" w14:textId="77777777" w:rsidR="00FD0ECB" w:rsidRDefault="00FD0ECB" w:rsidP="00831586">
              <w:pPr>
                <w:pStyle w:val="Labor-Texteinfach"/>
              </w:pPr>
            </w:p>
            <w:p w14:paraId="759F14B4" w14:textId="36BBEFEC" w:rsidR="00FD0ECB" w:rsidRDefault="00FD0ECB" w:rsidP="00831586">
              <w:pPr>
                <w:pStyle w:val="Labor-Texteinfach"/>
              </w:pPr>
              <w:r>
                <w:t xml:space="preserve">Anschließend schauen wir uns noch eine der Kuriositäten des Parks an. </w:t>
              </w:r>
            </w:p>
            <w:p w14:paraId="62EFFF08" w14:textId="32421BE9" w:rsidR="00FD0ECB" w:rsidRDefault="00FD0ECB" w:rsidP="00831586">
              <w:pPr>
                <w:pStyle w:val="Labor-Texteinfach"/>
              </w:pPr>
              <w:r>
                <w:t>Seid also gespannt.</w:t>
              </w:r>
            </w:p>
            <w:p w14:paraId="34429848" w14:textId="79D8D972" w:rsidR="00FD0ECB" w:rsidRDefault="00FD0ECB" w:rsidP="00831586">
              <w:pPr>
                <w:pStyle w:val="Labor-Texteinfach"/>
              </w:pPr>
            </w:p>
            <w:p w14:paraId="0F1ADBB5" w14:textId="146B7ACF" w:rsidR="00FD0ECB" w:rsidRDefault="00FD0ECB" w:rsidP="00831586">
              <w:pPr>
                <w:pStyle w:val="Labor-Texteinfach"/>
              </w:pPr>
            </w:p>
            <w:p w14:paraId="7A5318AF" w14:textId="77777777" w:rsidR="00FD0ECB" w:rsidRDefault="00FD0ECB" w:rsidP="00831586">
              <w:pPr>
                <w:pStyle w:val="Labor-Texteinfach"/>
              </w:pPr>
            </w:p>
            <w:p w14:paraId="0A27AEEC" w14:textId="76993D48" w:rsidR="00504E94" w:rsidRDefault="00504E94" w:rsidP="00831586">
              <w:pPr>
                <w:pStyle w:val="Labor-Texteinfach"/>
              </w:pPr>
              <w:r>
                <w:t>Im Rahmen dieser Station lernt ihr eine spezielle Klasse von Funktionen</w:t>
              </w:r>
              <w:r w:rsidR="00522FCB">
                <w:t xml:space="preserve"> und deren Eigenschaften</w:t>
              </w:r>
              <w:r>
                <w:t xml:space="preserve"> kennen</w:t>
              </w:r>
              <w:r w:rsidR="00522FCB">
                <w:t>.</w:t>
              </w:r>
            </w:p>
            <w:p w14:paraId="67C2DF0A" w14:textId="77777777" w:rsidR="00504E94" w:rsidRDefault="00504E94" w:rsidP="00831586">
              <w:pPr>
                <w:pStyle w:val="Labor-Texteinfach"/>
              </w:pPr>
            </w:p>
            <w:p w14:paraId="513624E9" w14:textId="77777777" w:rsidR="00970870" w:rsidRDefault="00970870" w:rsidP="00970870">
              <w:pPr>
                <w:pStyle w:val="Arbeitsanweisung"/>
              </w:pPr>
            </w:p>
            <w:p w14:paraId="2532E2FA" w14:textId="0D93DD9F" w:rsidR="00970870" w:rsidRDefault="00970870" w:rsidP="00970870">
              <w:pPr>
                <w:pStyle w:val="Arbeitsanweisung"/>
              </w:pPr>
            </w:p>
            <w:p w14:paraId="2C3A4C9D" w14:textId="67F52FAC" w:rsidR="00970870" w:rsidRDefault="00970870" w:rsidP="00970870">
              <w:pPr>
                <w:pStyle w:val="Arbeitsanweisung"/>
              </w:pPr>
            </w:p>
            <w:p w14:paraId="5399FAED" w14:textId="71EEB9CA" w:rsidR="00970870" w:rsidRDefault="00970870" w:rsidP="00970870">
              <w:pPr>
                <w:pStyle w:val="Arbeitsanweisung"/>
              </w:pPr>
            </w:p>
            <w:p w14:paraId="3E7CD047" w14:textId="6A52FE8A" w:rsidR="00970870" w:rsidRDefault="00970870" w:rsidP="00522FCB">
              <w:pPr>
                <w:pStyle w:val="Arbeitsanweisung"/>
                <w:ind w:left="0" w:firstLine="0"/>
              </w:pPr>
            </w:p>
            <w:p w14:paraId="5318C50D" w14:textId="163765C2" w:rsidR="00970870" w:rsidRDefault="00970870" w:rsidP="00522FCB">
              <w:pPr>
                <w:pStyle w:val="Arbeitsanweisung"/>
                <w:ind w:left="0" w:firstLine="0"/>
              </w:pPr>
            </w:p>
            <w:p w14:paraId="25E1C126" w14:textId="4F544B46" w:rsidR="007E1571" w:rsidRPr="0083234C" w:rsidRDefault="00524F75" w:rsidP="00970870">
              <w:pPr>
                <w:pStyle w:val="Labor-Kapitelberschrift"/>
                <w:jc w:val="both"/>
              </w:pPr>
              <w:r>
                <w:t xml:space="preserve">Wichtig: </w:t>
              </w:r>
              <w:r w:rsidRPr="00EE4AA6">
                <w:rPr>
                  <w:b w:val="0"/>
                </w:rPr>
                <w:t>Bea</w:t>
              </w:r>
              <w:r w:rsidR="007E1571" w:rsidRPr="00EE4AA6">
                <w:rPr>
                  <w:b w:val="0"/>
                </w:rPr>
                <w:t xml:space="preserve">rbeitet </w:t>
              </w:r>
              <w:r w:rsidRPr="00EE4AA6">
                <w:rPr>
                  <w:b w:val="0"/>
                </w:rPr>
                <w:t>bitte alle</w:t>
              </w:r>
              <w:r w:rsidR="007E1571" w:rsidRPr="00EE4AA6">
                <w:rPr>
                  <w:b w:val="0"/>
                </w:rPr>
                <w:t xml:space="preserve"> </w:t>
              </w:r>
              <w:r w:rsidR="00922E7F" w:rsidRPr="00EE4AA6">
                <w:rPr>
                  <w:b w:val="0"/>
                </w:rPr>
                <w:t>Aufgaben der Reihe nach</w:t>
              </w:r>
              <w:r w:rsidR="007E1571" w:rsidRPr="00EE4AA6">
                <w:rPr>
                  <w:b w:val="0"/>
                </w:rPr>
                <w:t>!</w:t>
              </w:r>
            </w:p>
            <w:p w14:paraId="21325227" w14:textId="77777777" w:rsidR="00EE4AA6" w:rsidRDefault="00EE4AA6" w:rsidP="00592AD0">
              <w:pPr>
                <w:pStyle w:val="Arbeitsanweisung"/>
                <w:tabs>
                  <w:tab w:val="left" w:pos="2175"/>
                </w:tabs>
                <w:rPr>
                  <w:szCs w:val="24"/>
                </w:rPr>
              </w:pPr>
            </w:p>
            <w:p w14:paraId="60BB954F" w14:textId="24ED35F9" w:rsidR="007E1571" w:rsidRPr="0083234C" w:rsidRDefault="006D3199" w:rsidP="00592AD0">
              <w:pPr>
                <w:pStyle w:val="Arbeitsanweisung"/>
                <w:tabs>
                  <w:tab w:val="left" w:pos="2175"/>
                </w:tabs>
                <w:rPr>
                  <w:szCs w:val="24"/>
                </w:rPr>
              </w:pPr>
              <w:r w:rsidRPr="00FA6084">
                <w:rPr>
                  <w:rFonts w:cs="Arial"/>
                  <w:noProof/>
                  <w:szCs w:val="24"/>
                </w:rPr>
                <w:drawing>
                  <wp:anchor distT="0" distB="0" distL="114300" distR="114300" simplePos="0" relativeHeight="251660288" behindDoc="0" locked="0" layoutInCell="1" allowOverlap="1" wp14:anchorId="6DE4A421" wp14:editId="4B8A0D8B">
                    <wp:simplePos x="0" y="0"/>
                    <wp:positionH relativeFrom="column">
                      <wp:posOffset>6018530</wp:posOffset>
                    </wp:positionH>
                    <wp:positionV relativeFrom="paragraph">
                      <wp:posOffset>2048510</wp:posOffset>
                    </wp:positionV>
                    <wp:extent cx="492760" cy="492760"/>
                    <wp:effectExtent l="0" t="0" r="2540" b="2540"/>
                    <wp:wrapNone/>
                    <wp:docPr id="34"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dellieren_weiss.png"/>
                            <pic:cNvPicPr/>
                          </pic:nvPicPr>
                          <pic:blipFill>
                            <a:blip r:embed="rId12">
                              <a:extLst>
                                <a:ext uri="{28A0092B-C50C-407E-A947-70E740481C1C}">
                                  <a14:useLocalDpi xmlns:a14="http://schemas.microsoft.com/office/drawing/2010/main" val="0"/>
                                </a:ext>
                              </a:extLst>
                            </a:blip>
                            <a:stretch>
                              <a:fillRect/>
                            </a:stretch>
                          </pic:blipFill>
                          <pic:spPr>
                            <a:xfrm>
                              <a:off x="0" y="0"/>
                              <a:ext cx="492760" cy="492760"/>
                            </a:xfrm>
                            <a:prstGeom prst="rect">
                              <a:avLst/>
                            </a:prstGeom>
                          </pic:spPr>
                        </pic:pic>
                      </a:graphicData>
                    </a:graphic>
                    <wp14:sizeRelH relativeFrom="margin">
                      <wp14:pctWidth>0</wp14:pctWidth>
                    </wp14:sizeRelH>
                    <wp14:sizeRelV relativeFrom="margin">
                      <wp14:pctHeight>0</wp14:pctHeight>
                    </wp14:sizeRelV>
                  </wp:anchor>
                </w:drawing>
              </w:r>
              <w:r w:rsidRPr="00FA6084">
                <w:rPr>
                  <w:rFonts w:cs="Arial"/>
                  <w:noProof/>
                  <w:szCs w:val="24"/>
                </w:rPr>
                <w:drawing>
                  <wp:anchor distT="0" distB="0" distL="114300" distR="114300" simplePos="0" relativeHeight="251659264" behindDoc="0" locked="0" layoutInCell="1" allowOverlap="1" wp14:anchorId="75A70168" wp14:editId="666854CC">
                    <wp:simplePos x="0" y="0"/>
                    <wp:positionH relativeFrom="column">
                      <wp:posOffset>6018530</wp:posOffset>
                    </wp:positionH>
                    <wp:positionV relativeFrom="paragraph">
                      <wp:posOffset>1433830</wp:posOffset>
                    </wp:positionV>
                    <wp:extent cx="492760" cy="492760"/>
                    <wp:effectExtent l="0" t="0" r="2540" b="2540"/>
                    <wp:wrapNone/>
                    <wp:docPr id="31"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C.png"/>
                            <pic:cNvPicPr/>
                          </pic:nvPicPr>
                          <pic:blipFill>
                            <a:blip r:embed="rId13">
                              <a:extLst>
                                <a:ext uri="{28A0092B-C50C-407E-A947-70E740481C1C}">
                                  <a14:useLocalDpi xmlns:a14="http://schemas.microsoft.com/office/drawing/2010/main" val="0"/>
                                </a:ext>
                              </a:extLst>
                            </a:blip>
                            <a:stretch>
                              <a:fillRect/>
                            </a:stretch>
                          </pic:blipFill>
                          <pic:spPr>
                            <a:xfrm>
                              <a:off x="0" y="0"/>
                              <a:ext cx="492760" cy="49276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6192" behindDoc="0" locked="0" layoutInCell="1" allowOverlap="1" wp14:anchorId="28877989" wp14:editId="529983F6">
                    <wp:simplePos x="0" y="0"/>
                    <wp:positionH relativeFrom="column">
                      <wp:posOffset>6017895</wp:posOffset>
                    </wp:positionH>
                    <wp:positionV relativeFrom="paragraph">
                      <wp:posOffset>817880</wp:posOffset>
                    </wp:positionV>
                    <wp:extent cx="494030" cy="494030"/>
                    <wp:effectExtent l="0" t="0" r="1270" b="1270"/>
                    <wp:wrapNone/>
                    <wp:docPr id="29" name="Grafi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494030" cy="4940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A6084">
                <w:rPr>
                  <w:rFonts w:cs="Arial"/>
                  <w:noProof/>
                  <w:szCs w:val="24"/>
                </w:rPr>
                <w:drawing>
                  <wp:anchor distT="0" distB="0" distL="114300" distR="114300" simplePos="0" relativeHeight="251653120" behindDoc="0" locked="0" layoutInCell="1" allowOverlap="1" wp14:anchorId="6003FC4F" wp14:editId="73AD18B3">
                    <wp:simplePos x="0" y="0"/>
                    <wp:positionH relativeFrom="column">
                      <wp:posOffset>6018953</wp:posOffset>
                    </wp:positionH>
                    <wp:positionV relativeFrom="paragraph">
                      <wp:posOffset>203200</wp:posOffset>
                    </wp:positionV>
                    <wp:extent cx="492760" cy="492760"/>
                    <wp:effectExtent l="0" t="0" r="2540" b="2540"/>
                    <wp:wrapNone/>
                    <wp:docPr id="28" name="Bild 1"/>
                    <wp:cNvGraphicFramePr/>
                    <a:graphic xmlns:a="http://schemas.openxmlformats.org/drawingml/2006/main">
                      <a:graphicData uri="http://schemas.openxmlformats.org/drawingml/2006/picture">
                        <pic:pic xmlns:pic="http://schemas.openxmlformats.org/drawingml/2006/picture">
                          <pic:nvPicPr>
                            <pic:cNvPr id="0" name="Picture 3" descr="C:\Users\Sebastian\Desktop\Vorlagen\Fragezeichen.png"/>
                            <pic:cNvPicPr>
                              <a:picLocks noChangeAspect="1" noChangeArrowheads="1"/>
                            </pic:cNvPicPr>
                          </pic:nvPicPr>
                          <pic:blipFill>
                            <a:blip r:embed="rId15">
                              <a:extLst>
                                <a:ext uri="{28A0092B-C50C-407E-A947-70E740481C1C}">
                                  <a14:useLocalDpi xmlns:a14="http://schemas.microsoft.com/office/drawing/2010/main" val="0"/>
                                </a:ext>
                              </a:extLst>
                            </a:blip>
                            <a:stretch>
                              <a:fillRect/>
                            </a:stretch>
                          </pic:blipFill>
                          <pic:spPr bwMode="auto">
                            <a:xfrm>
                              <a:off x="0" y="0"/>
                              <a:ext cx="492760" cy="492760"/>
                            </a:xfrm>
                            <a:prstGeom prst="rect">
                              <a:avLst/>
                            </a:prstGeom>
                            <a:noFill/>
                            <a:ln w="9525">
                              <a:noFill/>
                              <a:miter lim="800000"/>
                              <a:headEnd/>
                              <a:tailEnd/>
                            </a:ln>
                          </pic:spPr>
                        </pic:pic>
                      </a:graphicData>
                    </a:graphic>
                    <wp14:sizeRelV relativeFrom="margin">
                      <wp14:pctHeight>0</wp14:pctHeight>
                    </wp14:sizeRelV>
                  </wp:anchor>
                </w:drawing>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7961"/>
              </w:tblGrid>
              <w:tr w:rsidR="00107FD1" w14:paraId="7738EF5D" w14:textId="77777777" w:rsidTr="00524F75">
                <w:trPr>
                  <w:trHeight w:val="964"/>
                </w:trPr>
                <w:tc>
                  <w:tcPr>
                    <w:tcW w:w="1101" w:type="dxa"/>
                    <w:vAlign w:val="center"/>
                  </w:tcPr>
                  <w:p w14:paraId="4535B00F" w14:textId="51BC6762" w:rsidR="00107FD1" w:rsidRDefault="00524F75" w:rsidP="00524F75">
                    <w:pPr>
                      <w:pStyle w:val="Labor-Text"/>
                      <w:jc w:val="center"/>
                    </w:pPr>
                    <w:r w:rsidRPr="00FA6084">
                      <w:rPr>
                        <w:rFonts w:cs="Arial"/>
                        <w:noProof/>
                        <w:szCs w:val="24"/>
                      </w:rPr>
                      <w:drawing>
                        <wp:inline distT="0" distB="0" distL="0" distR="0" wp14:anchorId="3F505EF1" wp14:editId="09572423">
                          <wp:extent cx="493200" cy="493200"/>
                          <wp:effectExtent l="0" t="0" r="2540" b="2540"/>
                          <wp:docPr id="19" name="Bild 1"/>
                          <wp:cNvGraphicFramePr/>
                          <a:graphic xmlns:a="http://schemas.openxmlformats.org/drawingml/2006/main">
                            <a:graphicData uri="http://schemas.openxmlformats.org/drawingml/2006/picture">
                              <pic:pic xmlns:pic="http://schemas.openxmlformats.org/drawingml/2006/picture">
                                <pic:nvPicPr>
                                  <pic:cNvPr id="0" name="Picture 3" descr="C:\Users\Sebastian\Desktop\Vorlagen\Fragezeichen.png"/>
                                  <pic:cNvPicPr>
                                    <a:picLocks noChangeAspect="1" noChangeArrowheads="1"/>
                                  </pic:cNvPicPr>
                                </pic:nvPicPr>
                                <pic:blipFill>
                                  <a:blip r:embed="rId15">
                                    <a:extLst>
                                      <a:ext uri="{28A0092B-C50C-407E-A947-70E740481C1C}">
                                        <a14:useLocalDpi xmlns:a14="http://schemas.microsoft.com/office/drawing/2010/main" val="0"/>
                                      </a:ext>
                                    </a:extLst>
                                  </a:blip>
                                  <a:stretch>
                                    <a:fillRect/>
                                  </a:stretch>
                                </pic:blipFill>
                                <pic:spPr bwMode="auto">
                                  <a:xfrm>
                                    <a:off x="0" y="0"/>
                                    <a:ext cx="493200" cy="493200"/>
                                  </a:xfrm>
                                  <a:prstGeom prst="rect">
                                    <a:avLst/>
                                  </a:prstGeom>
                                  <a:noFill/>
                                  <a:ln w="9525">
                                    <a:noFill/>
                                    <a:miter lim="800000"/>
                                    <a:headEnd/>
                                    <a:tailEnd/>
                                  </a:ln>
                                </pic:spPr>
                              </pic:pic>
                            </a:graphicData>
                          </a:graphic>
                        </wp:inline>
                      </w:drawing>
                    </w:r>
                  </w:p>
                </w:tc>
                <w:tc>
                  <w:tcPr>
                    <w:tcW w:w="7961" w:type="dxa"/>
                    <w:vAlign w:val="center"/>
                  </w:tcPr>
                  <w:p w14:paraId="37B0083D" w14:textId="05CC438E" w:rsidR="00107FD1" w:rsidRDefault="00524F75" w:rsidP="00524F75">
                    <w:pPr>
                      <w:pStyle w:val="Labor-Text"/>
                      <w:jc w:val="left"/>
                    </w:pPr>
                    <w:r>
                      <w:t>Zu</w:t>
                    </w:r>
                    <w:r w:rsidR="00107FD1">
                      <w:t xml:space="preserve"> diese</w:t>
                    </w:r>
                    <w:r>
                      <w:t>r</w:t>
                    </w:r>
                    <w:r w:rsidR="00107FD1">
                      <w:t xml:space="preserve"> Aufgabe gibt e</w:t>
                    </w:r>
                    <w:r>
                      <w:t>s Hilfen im Hilfeheft.</w:t>
                    </w:r>
                  </w:p>
                </w:tc>
              </w:tr>
              <w:tr w:rsidR="00107FD1" w14:paraId="290428EC" w14:textId="77777777" w:rsidTr="00524F75">
                <w:trPr>
                  <w:trHeight w:val="964"/>
                </w:trPr>
                <w:tc>
                  <w:tcPr>
                    <w:tcW w:w="1101" w:type="dxa"/>
                    <w:vAlign w:val="center"/>
                  </w:tcPr>
                  <w:p w14:paraId="4521A7B7" w14:textId="0C8736EE" w:rsidR="00107FD1" w:rsidRDefault="00107FD1" w:rsidP="00524F75">
                    <w:pPr>
                      <w:pStyle w:val="Labor-Text"/>
                      <w:jc w:val="center"/>
                    </w:pPr>
                    <w:r>
                      <w:rPr>
                        <w:noProof/>
                      </w:rPr>
                      <w:drawing>
                        <wp:inline distT="0" distB="0" distL="0" distR="0" wp14:anchorId="2A14D416" wp14:editId="7C192003">
                          <wp:extent cx="494030" cy="494030"/>
                          <wp:effectExtent l="0" t="0" r="1270" b="1270"/>
                          <wp:docPr id="27" name="Grafi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494030" cy="494030"/>
                                  </a:xfrm>
                                  <a:prstGeom prst="rect">
                                    <a:avLst/>
                                  </a:prstGeom>
                                  <a:noFill/>
                                </pic:spPr>
                              </pic:pic>
                            </a:graphicData>
                          </a:graphic>
                        </wp:inline>
                      </w:drawing>
                    </w:r>
                  </w:p>
                </w:tc>
                <w:tc>
                  <w:tcPr>
                    <w:tcW w:w="7961" w:type="dxa"/>
                    <w:vAlign w:val="center"/>
                  </w:tcPr>
                  <w:p w14:paraId="372BDE83" w14:textId="54020FDB" w:rsidR="00107FD1" w:rsidRDefault="00524F75" w:rsidP="00524F75">
                    <w:pPr>
                      <w:pStyle w:val="Labor-Text"/>
                      <w:jc w:val="left"/>
                    </w:pPr>
                    <w:r>
                      <w:t xml:space="preserve">Diskutiert hier </w:t>
                    </w:r>
                    <w:r w:rsidR="00107FD1">
                      <w:t xml:space="preserve">eure wichtigsten Ergebnisse </w:t>
                    </w:r>
                    <w:r>
                      <w:t>und fasst sie zusammen</w:t>
                    </w:r>
                    <w:r w:rsidR="00107FD1">
                      <w:t>.</w:t>
                    </w:r>
                  </w:p>
                </w:tc>
              </w:tr>
              <w:tr w:rsidR="00107FD1" w14:paraId="22A4BB70" w14:textId="77777777" w:rsidTr="00524F75">
                <w:trPr>
                  <w:trHeight w:val="964"/>
                </w:trPr>
                <w:tc>
                  <w:tcPr>
                    <w:tcW w:w="1101" w:type="dxa"/>
                    <w:vAlign w:val="center"/>
                  </w:tcPr>
                  <w:p w14:paraId="11BAFC68" w14:textId="094CFCE0" w:rsidR="00107FD1" w:rsidRDefault="00107FD1" w:rsidP="00524F75">
                    <w:pPr>
                      <w:pStyle w:val="Labor-Text"/>
                      <w:jc w:val="center"/>
                    </w:pPr>
                    <w:r w:rsidRPr="00FA6084">
                      <w:rPr>
                        <w:rFonts w:cs="Arial"/>
                        <w:noProof/>
                        <w:szCs w:val="24"/>
                      </w:rPr>
                      <w:drawing>
                        <wp:inline distT="0" distB="0" distL="0" distR="0" wp14:anchorId="0A557858" wp14:editId="0BF6784D">
                          <wp:extent cx="493200" cy="493200"/>
                          <wp:effectExtent l="0" t="0" r="2540" b="2540"/>
                          <wp:docPr id="20"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C.png"/>
                                  <pic:cNvPicPr/>
                                </pic:nvPicPr>
                                <pic:blipFill>
                                  <a:blip r:embed="rId13">
                                    <a:extLst>
                                      <a:ext uri="{28A0092B-C50C-407E-A947-70E740481C1C}">
                                        <a14:useLocalDpi xmlns:a14="http://schemas.microsoft.com/office/drawing/2010/main" val="0"/>
                                      </a:ext>
                                    </a:extLst>
                                  </a:blip>
                                  <a:stretch>
                                    <a:fillRect/>
                                  </a:stretch>
                                </pic:blipFill>
                                <pic:spPr>
                                  <a:xfrm>
                                    <a:off x="0" y="0"/>
                                    <a:ext cx="493200" cy="493200"/>
                                  </a:xfrm>
                                  <a:prstGeom prst="rect">
                                    <a:avLst/>
                                  </a:prstGeom>
                                </pic:spPr>
                              </pic:pic>
                            </a:graphicData>
                          </a:graphic>
                        </wp:inline>
                      </w:drawing>
                    </w:r>
                  </w:p>
                </w:tc>
                <w:tc>
                  <w:tcPr>
                    <w:tcW w:w="7961" w:type="dxa"/>
                    <w:vAlign w:val="center"/>
                  </w:tcPr>
                  <w:p w14:paraId="4D71D27C" w14:textId="4ADE86FA" w:rsidR="00107FD1" w:rsidRDefault="00524F75" w:rsidP="00524F75">
                    <w:pPr>
                      <w:pStyle w:val="Labor-Text"/>
                      <w:jc w:val="left"/>
                    </w:pPr>
                    <w:r>
                      <w:t>Zu</w:t>
                    </w:r>
                    <w:r w:rsidR="00107FD1">
                      <w:t xml:space="preserve"> diese</w:t>
                    </w:r>
                    <w:r>
                      <w:t>r</w:t>
                    </w:r>
                    <w:r w:rsidR="00107FD1">
                      <w:t xml:space="preserve"> Aufgabe gibt es </w:t>
                    </w:r>
                    <w:r>
                      <w:t>eine Simulation oder ein Video.</w:t>
                    </w:r>
                  </w:p>
                </w:tc>
              </w:tr>
              <w:tr w:rsidR="00107FD1" w14:paraId="2ED20BAB" w14:textId="77777777" w:rsidTr="00524F75">
                <w:trPr>
                  <w:trHeight w:val="964"/>
                </w:trPr>
                <w:tc>
                  <w:tcPr>
                    <w:tcW w:w="1101" w:type="dxa"/>
                    <w:vAlign w:val="center"/>
                  </w:tcPr>
                  <w:p w14:paraId="666F2F91" w14:textId="71C82BA5" w:rsidR="00107FD1" w:rsidRDefault="00107FD1" w:rsidP="00524F75">
                    <w:pPr>
                      <w:pStyle w:val="Labor-Text"/>
                      <w:jc w:val="center"/>
                    </w:pPr>
                    <w:r w:rsidRPr="00FA6084">
                      <w:rPr>
                        <w:rFonts w:cs="Arial"/>
                        <w:noProof/>
                        <w:szCs w:val="24"/>
                      </w:rPr>
                      <w:drawing>
                        <wp:inline distT="0" distB="0" distL="0" distR="0" wp14:anchorId="6697244B" wp14:editId="4F585173">
                          <wp:extent cx="493200" cy="493200"/>
                          <wp:effectExtent l="0" t="0" r="2540" b="2540"/>
                          <wp:docPr id="2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dellieren_weiss.png"/>
                                  <pic:cNvPicPr/>
                                </pic:nvPicPr>
                                <pic:blipFill>
                                  <a:blip r:embed="rId12">
                                    <a:extLst>
                                      <a:ext uri="{28A0092B-C50C-407E-A947-70E740481C1C}">
                                        <a14:useLocalDpi xmlns:a14="http://schemas.microsoft.com/office/drawing/2010/main" val="0"/>
                                      </a:ext>
                                    </a:extLst>
                                  </a:blip>
                                  <a:stretch>
                                    <a:fillRect/>
                                  </a:stretch>
                                </pic:blipFill>
                                <pic:spPr>
                                  <a:xfrm>
                                    <a:off x="0" y="0"/>
                                    <a:ext cx="493200" cy="493200"/>
                                  </a:xfrm>
                                  <a:prstGeom prst="rect">
                                    <a:avLst/>
                                  </a:prstGeom>
                                </pic:spPr>
                              </pic:pic>
                            </a:graphicData>
                          </a:graphic>
                        </wp:inline>
                      </w:drawing>
                    </w:r>
                  </w:p>
                </w:tc>
                <w:tc>
                  <w:tcPr>
                    <w:tcW w:w="7961" w:type="dxa"/>
                    <w:vAlign w:val="center"/>
                  </w:tcPr>
                  <w:p w14:paraId="5280B5FA" w14:textId="3B6C2DC3" w:rsidR="00107FD1" w:rsidRDefault="00A505AD" w:rsidP="00A505AD">
                    <w:pPr>
                      <w:pStyle w:val="Labor-Text"/>
                      <w:jc w:val="left"/>
                    </w:pPr>
                    <w:r>
                      <w:t>Zu dieser Aufgabe gibt es Material auf eurem Tisch.</w:t>
                    </w:r>
                  </w:p>
                </w:tc>
              </w:tr>
            </w:tbl>
            <w:p w14:paraId="3DD20FA2" w14:textId="2A7CD301" w:rsidR="00645AED" w:rsidRDefault="00645AED" w:rsidP="007A0B6B">
              <w:pPr>
                <w:pStyle w:val="Arbeitsanweisung"/>
                <w:ind w:left="0" w:firstLine="0"/>
              </w:pPr>
            </w:p>
            <w:p w14:paraId="3DE861EE" w14:textId="1E670E0B" w:rsidR="007E1571" w:rsidRPr="0083234C" w:rsidRDefault="007E1571" w:rsidP="007E1571">
              <w:pPr>
                <w:pStyle w:val="Arbeitsanweisung"/>
              </w:pPr>
            </w:p>
            <w:p w14:paraId="1701AE59" w14:textId="77777777" w:rsidR="007E1571" w:rsidRPr="0083234C" w:rsidRDefault="007E1571" w:rsidP="007E1571">
              <w:pPr>
                <w:pStyle w:val="Arbeitsanweisung"/>
                <w:outlineLvl w:val="0"/>
              </w:pPr>
              <w:r w:rsidRPr="0083234C">
                <w:t xml:space="preserve">Wir wünschen Euch viel Spaß beim </w:t>
              </w:r>
              <w:r>
                <w:t>Experimentieren und Entdecken</w:t>
              </w:r>
              <w:r w:rsidRPr="0083234C">
                <w:t>!</w:t>
              </w:r>
            </w:p>
            <w:p w14:paraId="368A395D" w14:textId="77777777" w:rsidR="007E1571" w:rsidRPr="0083234C" w:rsidRDefault="007E1571" w:rsidP="007E1571">
              <w:pPr>
                <w:pStyle w:val="Arbeitsanweisung"/>
              </w:pPr>
            </w:p>
            <w:p w14:paraId="6FC784FE" w14:textId="77777777" w:rsidR="007E1571" w:rsidRPr="007E1571" w:rsidRDefault="007E1571" w:rsidP="00831586">
              <w:pPr>
                <w:pStyle w:val="Labor-Texteinfach"/>
                <w:rPr>
                  <w:rFonts w:ascii="Times New Roman" w:hAnsi="Times New Roman"/>
                  <w:sz w:val="20"/>
                </w:rPr>
              </w:pPr>
              <w:r w:rsidRPr="0083234C">
                <w:t>Das Mathematik-Labor-Team</w:t>
              </w:r>
            </w:p>
          </w:sdtContent>
        </w:sdt>
      </w:sdtContent>
    </w:sdt>
    <w:p w14:paraId="5445E6CE" w14:textId="77777777" w:rsidR="009073F3" w:rsidRDefault="009073F3">
      <w:pPr>
        <w:spacing w:after="200" w:line="276" w:lineRule="auto"/>
        <w:sectPr w:rsidR="009073F3" w:rsidSect="0020057D">
          <w:headerReference w:type="default" r:id="rId16"/>
          <w:pgSz w:w="11906" w:h="16838"/>
          <w:pgMar w:top="1417" w:right="1417" w:bottom="1134" w:left="1417" w:header="708" w:footer="794" w:gutter="0"/>
          <w:cols w:space="708"/>
          <w:docGrid w:linePitch="360"/>
        </w:sectPr>
      </w:pPr>
      <w:r>
        <w:br w:type="page"/>
      </w:r>
    </w:p>
    <w:p w14:paraId="6A7F88F1" w14:textId="69DB64C8" w:rsidR="15E7F12F" w:rsidRDefault="15E7F12F" w:rsidP="006329C6">
      <w:pPr>
        <w:pStyle w:val="Labor-Text"/>
        <w:rPr>
          <w:color w:val="808080" w:themeColor="background1" w:themeShade="80"/>
        </w:rPr>
      </w:pPr>
      <w:r w:rsidRPr="15E7F12F">
        <w:lastRenderedPageBreak/>
        <w:t xml:space="preserve">Im Mathepark steht ein </w:t>
      </w:r>
      <w:r w:rsidR="00604FD5">
        <w:t>4</w:t>
      </w:r>
      <w:r w:rsidRPr="15E7F12F">
        <w:t>0 Meter hoher Aussichtsturm, von dem man eine atemberaubende Sicht auf den ganzen Park hat. Das Besondere am Turm ist, dass die Aussichtsplattform beweglich ist und wie ein Aufzug auf und ab fahren kann.</w:t>
      </w:r>
    </w:p>
    <w:p w14:paraId="1E7ED9E8" w14:textId="52CBD563" w:rsidR="15E7F12F" w:rsidRDefault="15E7F12F" w:rsidP="006329C6">
      <w:pPr>
        <w:pStyle w:val="Labor-Text"/>
        <w:rPr>
          <w:color w:val="000000" w:themeColor="text1"/>
          <w:szCs w:val="24"/>
        </w:rPr>
      </w:pPr>
      <w:r w:rsidRPr="15E7F12F">
        <w:rPr>
          <w:color w:val="000000" w:themeColor="text1"/>
          <w:szCs w:val="24"/>
        </w:rPr>
        <w:t>Von den Betreibern des Aussichtsturms wurden folgende Einstellungen für die Fahrweise der Aussichtsplattform vorgenommen:</w:t>
      </w:r>
    </w:p>
    <w:p w14:paraId="56D3041A" w14:textId="067A93CF" w:rsidR="15E7F12F" w:rsidRDefault="15E7F12F" w:rsidP="15E7F12F">
      <w:pPr>
        <w:pStyle w:val="Labor-Texteinfach"/>
        <w:jc w:val="center"/>
        <w:rPr>
          <w:color w:val="000000" w:themeColor="text1"/>
          <w:szCs w:val="24"/>
        </w:rPr>
      </w:pPr>
      <w:r>
        <w:rPr>
          <w:noProof/>
        </w:rPr>
        <w:drawing>
          <wp:inline distT="0" distB="0" distL="0" distR="0" wp14:anchorId="0A13AE74" wp14:editId="73421A9E">
            <wp:extent cx="3300761" cy="1731645"/>
            <wp:effectExtent l="0" t="0" r="1270" b="0"/>
            <wp:docPr id="1013000214" name="Image 1013000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extLst>
                        <a:ext uri="{28A0092B-C50C-407E-A947-70E740481C1C}">
                          <a14:useLocalDpi xmlns:a14="http://schemas.microsoft.com/office/drawing/2010/main" val="0"/>
                        </a:ext>
                      </a:extLst>
                    </a:blip>
                    <a:stretch>
                      <a:fillRect/>
                    </a:stretch>
                  </pic:blipFill>
                  <pic:spPr>
                    <a:xfrm>
                      <a:off x="0" y="0"/>
                      <a:ext cx="3320665" cy="1742087"/>
                    </a:xfrm>
                    <a:prstGeom prst="rect">
                      <a:avLst/>
                    </a:prstGeom>
                  </pic:spPr>
                </pic:pic>
              </a:graphicData>
            </a:graphic>
          </wp:inline>
        </w:drawing>
      </w:r>
    </w:p>
    <w:p w14:paraId="4FDA90B9" w14:textId="5A2950B6" w:rsidR="15E7F12F" w:rsidRDefault="15E7F12F" w:rsidP="15E7F12F">
      <w:pPr>
        <w:pStyle w:val="Labor-Texteinfach"/>
        <w:rPr>
          <w:color w:val="000000" w:themeColor="text1"/>
          <w:szCs w:val="24"/>
        </w:rPr>
      </w:pPr>
      <w:r w:rsidRPr="15E7F12F">
        <w:rPr>
          <w:color w:val="000000" w:themeColor="text1"/>
          <w:szCs w:val="24"/>
        </w:rPr>
        <w:t xml:space="preserve">Eine Fahrt der Aussichtsplattform dauert </w:t>
      </w:r>
      <w:r w:rsidR="00604FD5">
        <w:rPr>
          <w:color w:val="000000" w:themeColor="text1"/>
          <w:szCs w:val="24"/>
        </w:rPr>
        <w:t>40</w:t>
      </w:r>
      <w:r w:rsidRPr="15E7F12F">
        <w:rPr>
          <w:color w:val="000000" w:themeColor="text1"/>
          <w:szCs w:val="24"/>
        </w:rPr>
        <w:t xml:space="preserve"> Minuten und setzt sich </w:t>
      </w:r>
      <w:proofErr w:type="gramStart"/>
      <w:r w:rsidRPr="15E7F12F">
        <w:rPr>
          <w:color w:val="000000" w:themeColor="text1"/>
          <w:szCs w:val="24"/>
        </w:rPr>
        <w:t>aus folgenden</w:t>
      </w:r>
      <w:proofErr w:type="gramEnd"/>
      <w:r w:rsidRPr="15E7F12F">
        <w:rPr>
          <w:color w:val="000000" w:themeColor="text1"/>
          <w:szCs w:val="24"/>
        </w:rPr>
        <w:t xml:space="preserve"> Phasen zusammen:</w:t>
      </w:r>
    </w:p>
    <w:p w14:paraId="2A6F3A4F" w14:textId="1CE6B066" w:rsidR="15E7F12F" w:rsidRDefault="15E7F12F" w:rsidP="15E7F12F">
      <w:pPr>
        <w:pStyle w:val="Labor-Texteinfach"/>
        <w:rPr>
          <w:color w:val="000000" w:themeColor="text1"/>
          <w:szCs w:val="24"/>
        </w:rPr>
      </w:pPr>
    </w:p>
    <w:p w14:paraId="2C8B5E00" w14:textId="0C8CE726" w:rsidR="15E7F12F" w:rsidRDefault="15E7F12F" w:rsidP="15E7F12F">
      <w:pPr>
        <w:pStyle w:val="Labor-Texteinfach"/>
        <w:numPr>
          <w:ilvl w:val="0"/>
          <w:numId w:val="1"/>
        </w:numPr>
        <w:rPr>
          <w:rFonts w:asciiTheme="minorHAnsi" w:eastAsiaTheme="minorEastAsia" w:hAnsiTheme="minorHAnsi" w:cstheme="minorBidi"/>
          <w:color w:val="000000" w:themeColor="text1"/>
          <w:szCs w:val="24"/>
        </w:rPr>
      </w:pPr>
      <w:r w:rsidRPr="15E7F12F">
        <w:rPr>
          <w:color w:val="000000" w:themeColor="text1"/>
          <w:szCs w:val="24"/>
        </w:rPr>
        <w:t xml:space="preserve">Die Aussichtsplattform bleibt </w:t>
      </w:r>
      <w:r w:rsidR="00604FD5">
        <w:rPr>
          <w:color w:val="000000" w:themeColor="text1"/>
          <w:szCs w:val="24"/>
        </w:rPr>
        <w:t>5</w:t>
      </w:r>
      <w:r w:rsidRPr="15E7F12F">
        <w:rPr>
          <w:color w:val="000000" w:themeColor="text1"/>
          <w:szCs w:val="24"/>
        </w:rPr>
        <w:t xml:space="preserve"> Minuten am Boden, bis alle Fahrgäste eingestiegen sind.</w:t>
      </w:r>
    </w:p>
    <w:p w14:paraId="762BC760" w14:textId="6788D976" w:rsidR="15E7F12F" w:rsidRDefault="00604FD5" w:rsidP="15E7F12F">
      <w:pPr>
        <w:pStyle w:val="Labor-Texteinfach"/>
        <w:numPr>
          <w:ilvl w:val="0"/>
          <w:numId w:val="1"/>
        </w:numPr>
        <w:rPr>
          <w:rFonts w:asciiTheme="minorHAnsi" w:eastAsiaTheme="minorEastAsia" w:hAnsiTheme="minorHAnsi" w:cstheme="minorBidi"/>
          <w:color w:val="000000" w:themeColor="text1"/>
          <w:szCs w:val="24"/>
        </w:rPr>
      </w:pPr>
      <w:r>
        <w:rPr>
          <w:color w:val="000000" w:themeColor="text1"/>
          <w:szCs w:val="24"/>
        </w:rPr>
        <w:t>5</w:t>
      </w:r>
      <w:r w:rsidR="15E7F12F" w:rsidRPr="15E7F12F">
        <w:rPr>
          <w:color w:val="000000" w:themeColor="text1"/>
          <w:szCs w:val="24"/>
        </w:rPr>
        <w:t xml:space="preserve"> Minute fährt die Aussichtsplattform mit konstanter Geschwindigkeit nach ganz oben.</w:t>
      </w:r>
    </w:p>
    <w:p w14:paraId="7C282209" w14:textId="756647E0" w:rsidR="15E7F12F" w:rsidRDefault="15E7F12F" w:rsidP="15E7F12F">
      <w:pPr>
        <w:pStyle w:val="Labor-Texteinfach"/>
        <w:numPr>
          <w:ilvl w:val="0"/>
          <w:numId w:val="1"/>
        </w:numPr>
        <w:rPr>
          <w:rFonts w:asciiTheme="minorHAnsi" w:eastAsiaTheme="minorEastAsia" w:hAnsiTheme="minorHAnsi" w:cstheme="minorBidi"/>
          <w:color w:val="000000" w:themeColor="text1"/>
          <w:szCs w:val="24"/>
        </w:rPr>
      </w:pPr>
      <w:r w:rsidRPr="15E7F12F">
        <w:rPr>
          <w:color w:val="000000" w:themeColor="text1"/>
          <w:szCs w:val="24"/>
        </w:rPr>
        <w:t xml:space="preserve">Oben angekommen bleibt die Aussichtsplattform </w:t>
      </w:r>
      <w:r w:rsidR="00604FD5">
        <w:rPr>
          <w:color w:val="000000" w:themeColor="text1"/>
          <w:szCs w:val="24"/>
        </w:rPr>
        <w:t>15</w:t>
      </w:r>
      <w:r w:rsidRPr="15E7F12F">
        <w:rPr>
          <w:color w:val="000000" w:themeColor="text1"/>
          <w:szCs w:val="24"/>
        </w:rPr>
        <w:t xml:space="preserve"> Minuten lang stehen.</w:t>
      </w:r>
    </w:p>
    <w:p w14:paraId="36694809" w14:textId="24EAE678" w:rsidR="15E7F12F" w:rsidRDefault="15E7F12F" w:rsidP="15E7F12F">
      <w:pPr>
        <w:pStyle w:val="Labor-Texteinfach"/>
        <w:numPr>
          <w:ilvl w:val="0"/>
          <w:numId w:val="1"/>
        </w:numPr>
        <w:rPr>
          <w:rFonts w:asciiTheme="minorHAnsi" w:eastAsiaTheme="minorEastAsia" w:hAnsiTheme="minorHAnsi" w:cstheme="minorBidi"/>
          <w:color w:val="000000" w:themeColor="text1"/>
          <w:szCs w:val="24"/>
        </w:rPr>
      </w:pPr>
      <w:r w:rsidRPr="15E7F12F">
        <w:rPr>
          <w:color w:val="000000" w:themeColor="text1"/>
          <w:szCs w:val="24"/>
        </w:rPr>
        <w:t xml:space="preserve">Anschließend fährt die Aussichtsplattform mit konstanter Geschwindigkeit innerhalb von </w:t>
      </w:r>
      <w:r w:rsidR="00604FD5">
        <w:rPr>
          <w:color w:val="000000" w:themeColor="text1"/>
          <w:szCs w:val="24"/>
        </w:rPr>
        <w:t>10</w:t>
      </w:r>
      <w:r w:rsidRPr="15E7F12F">
        <w:rPr>
          <w:color w:val="000000" w:themeColor="text1"/>
          <w:szCs w:val="24"/>
        </w:rPr>
        <w:t xml:space="preserve"> Minuten zu Boden.</w:t>
      </w:r>
    </w:p>
    <w:p w14:paraId="78AA1A1D" w14:textId="09961D3C" w:rsidR="15E7F12F" w:rsidRDefault="15E7F12F" w:rsidP="15E7F12F">
      <w:pPr>
        <w:pStyle w:val="Labor-Texteinfach"/>
        <w:numPr>
          <w:ilvl w:val="0"/>
          <w:numId w:val="1"/>
        </w:numPr>
        <w:rPr>
          <w:rFonts w:asciiTheme="minorHAnsi" w:eastAsiaTheme="minorEastAsia" w:hAnsiTheme="minorHAnsi" w:cstheme="minorBidi"/>
          <w:color w:val="000000" w:themeColor="text1"/>
          <w:szCs w:val="24"/>
        </w:rPr>
      </w:pPr>
      <w:r w:rsidRPr="15E7F12F">
        <w:rPr>
          <w:color w:val="000000" w:themeColor="text1"/>
          <w:szCs w:val="24"/>
        </w:rPr>
        <w:t xml:space="preserve">Während die Aussichtsplattform am Boden bleibt haben die Fahrgäste zum Aussteigen </w:t>
      </w:r>
      <w:r w:rsidR="00604FD5">
        <w:rPr>
          <w:color w:val="000000" w:themeColor="text1"/>
          <w:szCs w:val="24"/>
        </w:rPr>
        <w:t>5</w:t>
      </w:r>
      <w:r w:rsidRPr="15E7F12F">
        <w:rPr>
          <w:color w:val="000000" w:themeColor="text1"/>
          <w:szCs w:val="24"/>
        </w:rPr>
        <w:t xml:space="preserve"> Minuten Zeit.</w:t>
      </w:r>
    </w:p>
    <w:p w14:paraId="5D9EB26D" w14:textId="0E8FBCAB" w:rsidR="15E7F12F" w:rsidRDefault="15E7F12F" w:rsidP="15E7F12F">
      <w:pPr>
        <w:pStyle w:val="Labor-Texteinfach"/>
        <w:numPr>
          <w:ilvl w:val="0"/>
          <w:numId w:val="1"/>
        </w:numPr>
        <w:rPr>
          <w:rFonts w:asciiTheme="minorHAnsi" w:eastAsiaTheme="minorEastAsia" w:hAnsiTheme="minorHAnsi" w:cstheme="minorBidi"/>
          <w:color w:val="000000" w:themeColor="text1"/>
          <w:szCs w:val="24"/>
        </w:rPr>
      </w:pPr>
      <w:r w:rsidRPr="15E7F12F">
        <w:rPr>
          <w:color w:val="000000" w:themeColor="text1"/>
          <w:szCs w:val="24"/>
        </w:rPr>
        <w:t>Anschließend beginnt die nächste Fahrt mit dem Einsteigen der neuen Fahrgäste</w:t>
      </w:r>
    </w:p>
    <w:p w14:paraId="5AD50A5E" w14:textId="12822C67" w:rsidR="00F46DBD" w:rsidRDefault="15E7F12F" w:rsidP="00475C34">
      <w:pPr>
        <w:pStyle w:val="Arbeitsanweisung"/>
        <w:spacing w:before="600" w:after="240"/>
        <w:rPr>
          <w:rFonts w:cs="Arial"/>
        </w:rPr>
      </w:pPr>
      <w:r w:rsidRPr="15E7F12F">
        <w:rPr>
          <w:rFonts w:cs="Arial"/>
        </w:rPr>
        <w:t>1.1</w:t>
      </w:r>
      <w:r w:rsidR="00475C34">
        <w:tab/>
      </w:r>
      <w:r w:rsidRPr="15E7F12F">
        <w:rPr>
          <w:rFonts w:cs="Arial"/>
        </w:rPr>
        <w:t xml:space="preserve">Skizziert zwei Fahrten des Aussichtsturms in einem geeigneten Diagramm. Der Startzeitpunkt </w:t>
      </w:r>
      <m:oMath>
        <m:r>
          <w:rPr>
            <w:rFonts w:ascii="Cambria Math" w:hAnsi="Cambria Math" w:cs="Arial"/>
          </w:rPr>
          <m:t>t=0</m:t>
        </m:r>
      </m:oMath>
      <w:r w:rsidRPr="15E7F12F">
        <w:rPr>
          <w:rFonts w:cs="Arial"/>
        </w:rPr>
        <w:t xml:space="preserve"> entspricht dem Einstieg</w:t>
      </w:r>
      <w:r w:rsidR="005B3F76">
        <w:rPr>
          <w:rFonts w:cs="Arial"/>
        </w:rPr>
        <w:t>.</w:t>
      </w:r>
      <w:r w:rsidR="002F3E0A">
        <w:rPr>
          <w:rFonts w:cs="Arial"/>
        </w:rPr>
        <w:t xml:space="preserve"> </w:t>
      </w:r>
    </w:p>
    <w:tbl>
      <w:tblPr>
        <w:tblStyle w:val="Tabellenraster"/>
        <w:tblW w:w="9007" w:type="dxa"/>
        <w:tblBorders>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82"/>
        <w:gridCol w:w="282"/>
        <w:gridCol w:w="282"/>
        <w:gridCol w:w="282"/>
        <w:gridCol w:w="282"/>
        <w:gridCol w:w="282"/>
        <w:gridCol w:w="282"/>
        <w:gridCol w:w="282"/>
        <w:gridCol w:w="282"/>
        <w:gridCol w:w="282"/>
        <w:gridCol w:w="282"/>
        <w:gridCol w:w="282"/>
        <w:gridCol w:w="282"/>
        <w:gridCol w:w="282"/>
        <w:gridCol w:w="282"/>
        <w:gridCol w:w="281"/>
        <w:gridCol w:w="281"/>
        <w:gridCol w:w="281"/>
        <w:gridCol w:w="281"/>
        <w:gridCol w:w="281"/>
        <w:gridCol w:w="281"/>
        <w:gridCol w:w="281"/>
        <w:gridCol w:w="281"/>
        <w:gridCol w:w="281"/>
        <w:gridCol w:w="281"/>
        <w:gridCol w:w="281"/>
        <w:gridCol w:w="281"/>
        <w:gridCol w:w="281"/>
        <w:gridCol w:w="281"/>
        <w:gridCol w:w="281"/>
        <w:gridCol w:w="281"/>
        <w:gridCol w:w="281"/>
      </w:tblGrid>
      <w:tr w:rsidR="00314948" w:rsidRPr="0004025D" w14:paraId="1911CFD8" w14:textId="15031573" w:rsidTr="002F3E0A">
        <w:trPr>
          <w:trHeight w:val="283"/>
        </w:trPr>
        <w:tc>
          <w:tcPr>
            <w:tcW w:w="282" w:type="dxa"/>
          </w:tcPr>
          <w:p w14:paraId="38F45639" w14:textId="77777777" w:rsidR="00314948" w:rsidRPr="0004025D" w:rsidRDefault="00314948" w:rsidP="15E7F12F">
            <w:pPr>
              <w:pStyle w:val="Arbeitsanweisung"/>
              <w:tabs>
                <w:tab w:val="left" w:pos="709"/>
              </w:tabs>
              <w:ind w:left="0" w:firstLine="0"/>
              <w:rPr>
                <w:rFonts w:cs="Arial"/>
              </w:rPr>
            </w:pPr>
          </w:p>
        </w:tc>
        <w:tc>
          <w:tcPr>
            <w:tcW w:w="282" w:type="dxa"/>
          </w:tcPr>
          <w:p w14:paraId="109C9C68" w14:textId="77777777" w:rsidR="00314948" w:rsidRPr="0004025D" w:rsidRDefault="00314948" w:rsidP="0004025D">
            <w:pPr>
              <w:pStyle w:val="Arbeitsanweisung"/>
              <w:tabs>
                <w:tab w:val="left" w:pos="709"/>
              </w:tabs>
              <w:rPr>
                <w:rFonts w:cs="Arial"/>
              </w:rPr>
            </w:pPr>
          </w:p>
        </w:tc>
        <w:tc>
          <w:tcPr>
            <w:tcW w:w="282" w:type="dxa"/>
          </w:tcPr>
          <w:p w14:paraId="6328F122" w14:textId="77777777" w:rsidR="00314948" w:rsidRPr="0004025D" w:rsidRDefault="00314948" w:rsidP="0004025D">
            <w:pPr>
              <w:pStyle w:val="Arbeitsanweisung"/>
              <w:tabs>
                <w:tab w:val="left" w:pos="709"/>
              </w:tabs>
              <w:rPr>
                <w:rFonts w:cs="Arial"/>
              </w:rPr>
            </w:pPr>
          </w:p>
        </w:tc>
        <w:tc>
          <w:tcPr>
            <w:tcW w:w="282" w:type="dxa"/>
          </w:tcPr>
          <w:p w14:paraId="34B79DC3" w14:textId="77777777" w:rsidR="00314948" w:rsidRPr="0004025D" w:rsidRDefault="00314948" w:rsidP="0004025D">
            <w:pPr>
              <w:pStyle w:val="Arbeitsanweisung"/>
              <w:tabs>
                <w:tab w:val="left" w:pos="709"/>
              </w:tabs>
              <w:rPr>
                <w:rFonts w:cs="Arial"/>
              </w:rPr>
            </w:pPr>
          </w:p>
        </w:tc>
        <w:tc>
          <w:tcPr>
            <w:tcW w:w="282" w:type="dxa"/>
          </w:tcPr>
          <w:p w14:paraId="032C17B6" w14:textId="77777777" w:rsidR="00314948" w:rsidRPr="0004025D" w:rsidRDefault="00314948" w:rsidP="0004025D">
            <w:pPr>
              <w:pStyle w:val="Arbeitsanweisung"/>
              <w:tabs>
                <w:tab w:val="left" w:pos="709"/>
              </w:tabs>
              <w:rPr>
                <w:rFonts w:cs="Arial"/>
              </w:rPr>
            </w:pPr>
          </w:p>
        </w:tc>
        <w:tc>
          <w:tcPr>
            <w:tcW w:w="282" w:type="dxa"/>
          </w:tcPr>
          <w:p w14:paraId="4D965ABD" w14:textId="77777777" w:rsidR="00314948" w:rsidRPr="0004025D" w:rsidRDefault="00314948" w:rsidP="0004025D">
            <w:pPr>
              <w:pStyle w:val="Arbeitsanweisung"/>
              <w:tabs>
                <w:tab w:val="left" w:pos="709"/>
              </w:tabs>
              <w:rPr>
                <w:rFonts w:cs="Arial"/>
              </w:rPr>
            </w:pPr>
          </w:p>
        </w:tc>
        <w:tc>
          <w:tcPr>
            <w:tcW w:w="282" w:type="dxa"/>
          </w:tcPr>
          <w:p w14:paraId="1C23D24A" w14:textId="77777777" w:rsidR="00314948" w:rsidRPr="0004025D" w:rsidRDefault="00314948" w:rsidP="0004025D">
            <w:pPr>
              <w:pStyle w:val="Arbeitsanweisung"/>
              <w:tabs>
                <w:tab w:val="left" w:pos="709"/>
              </w:tabs>
              <w:rPr>
                <w:rFonts w:cs="Arial"/>
              </w:rPr>
            </w:pPr>
          </w:p>
        </w:tc>
        <w:tc>
          <w:tcPr>
            <w:tcW w:w="282" w:type="dxa"/>
          </w:tcPr>
          <w:p w14:paraId="25473242" w14:textId="77777777" w:rsidR="00314948" w:rsidRPr="0004025D" w:rsidRDefault="00314948" w:rsidP="0004025D">
            <w:pPr>
              <w:pStyle w:val="Arbeitsanweisung"/>
              <w:tabs>
                <w:tab w:val="left" w:pos="709"/>
              </w:tabs>
              <w:rPr>
                <w:rFonts w:cs="Arial"/>
              </w:rPr>
            </w:pPr>
          </w:p>
        </w:tc>
        <w:tc>
          <w:tcPr>
            <w:tcW w:w="282" w:type="dxa"/>
          </w:tcPr>
          <w:p w14:paraId="375FCB7E" w14:textId="77777777" w:rsidR="00314948" w:rsidRPr="0004025D" w:rsidRDefault="00314948" w:rsidP="0004025D">
            <w:pPr>
              <w:pStyle w:val="Arbeitsanweisung"/>
              <w:tabs>
                <w:tab w:val="left" w:pos="709"/>
              </w:tabs>
              <w:rPr>
                <w:rFonts w:cs="Arial"/>
              </w:rPr>
            </w:pPr>
          </w:p>
        </w:tc>
        <w:tc>
          <w:tcPr>
            <w:tcW w:w="282" w:type="dxa"/>
          </w:tcPr>
          <w:p w14:paraId="710E7F7B" w14:textId="77777777" w:rsidR="00314948" w:rsidRPr="0004025D" w:rsidRDefault="00314948" w:rsidP="0004025D">
            <w:pPr>
              <w:pStyle w:val="Arbeitsanweisung"/>
              <w:tabs>
                <w:tab w:val="left" w:pos="709"/>
              </w:tabs>
              <w:rPr>
                <w:rFonts w:cs="Arial"/>
              </w:rPr>
            </w:pPr>
          </w:p>
        </w:tc>
        <w:tc>
          <w:tcPr>
            <w:tcW w:w="282" w:type="dxa"/>
          </w:tcPr>
          <w:p w14:paraId="543D824D" w14:textId="77777777" w:rsidR="00314948" w:rsidRPr="0004025D" w:rsidRDefault="00314948" w:rsidP="0004025D">
            <w:pPr>
              <w:pStyle w:val="Arbeitsanweisung"/>
              <w:tabs>
                <w:tab w:val="left" w:pos="709"/>
              </w:tabs>
              <w:rPr>
                <w:rFonts w:cs="Arial"/>
              </w:rPr>
            </w:pPr>
          </w:p>
        </w:tc>
        <w:tc>
          <w:tcPr>
            <w:tcW w:w="282" w:type="dxa"/>
          </w:tcPr>
          <w:p w14:paraId="56BC9E1C" w14:textId="77777777" w:rsidR="00314948" w:rsidRPr="0004025D" w:rsidRDefault="00314948" w:rsidP="0004025D">
            <w:pPr>
              <w:pStyle w:val="Arbeitsanweisung"/>
              <w:tabs>
                <w:tab w:val="left" w:pos="709"/>
              </w:tabs>
              <w:rPr>
                <w:rFonts w:cs="Arial"/>
              </w:rPr>
            </w:pPr>
          </w:p>
        </w:tc>
        <w:tc>
          <w:tcPr>
            <w:tcW w:w="282" w:type="dxa"/>
          </w:tcPr>
          <w:p w14:paraId="1D0A85B8" w14:textId="77777777" w:rsidR="00314948" w:rsidRPr="0004025D" w:rsidRDefault="00314948" w:rsidP="0004025D">
            <w:pPr>
              <w:pStyle w:val="Arbeitsanweisung"/>
              <w:tabs>
                <w:tab w:val="left" w:pos="709"/>
              </w:tabs>
              <w:rPr>
                <w:rFonts w:cs="Arial"/>
              </w:rPr>
            </w:pPr>
          </w:p>
        </w:tc>
        <w:tc>
          <w:tcPr>
            <w:tcW w:w="282" w:type="dxa"/>
          </w:tcPr>
          <w:p w14:paraId="37B8ACC0" w14:textId="77777777" w:rsidR="00314948" w:rsidRPr="0004025D" w:rsidRDefault="00314948" w:rsidP="0004025D">
            <w:pPr>
              <w:pStyle w:val="Arbeitsanweisung"/>
              <w:tabs>
                <w:tab w:val="left" w:pos="709"/>
              </w:tabs>
              <w:rPr>
                <w:rFonts w:cs="Arial"/>
              </w:rPr>
            </w:pPr>
          </w:p>
        </w:tc>
        <w:tc>
          <w:tcPr>
            <w:tcW w:w="282" w:type="dxa"/>
          </w:tcPr>
          <w:p w14:paraId="42C81179" w14:textId="77777777" w:rsidR="00314948" w:rsidRPr="0004025D" w:rsidRDefault="00314948" w:rsidP="0004025D">
            <w:pPr>
              <w:pStyle w:val="Arbeitsanweisung"/>
              <w:tabs>
                <w:tab w:val="left" w:pos="709"/>
              </w:tabs>
              <w:rPr>
                <w:rFonts w:cs="Arial"/>
              </w:rPr>
            </w:pPr>
          </w:p>
        </w:tc>
        <w:tc>
          <w:tcPr>
            <w:tcW w:w="281" w:type="dxa"/>
          </w:tcPr>
          <w:p w14:paraId="105332FD" w14:textId="77777777" w:rsidR="00314948" w:rsidRPr="0004025D" w:rsidRDefault="00314948" w:rsidP="0004025D">
            <w:pPr>
              <w:pStyle w:val="Arbeitsanweisung"/>
              <w:tabs>
                <w:tab w:val="left" w:pos="709"/>
              </w:tabs>
              <w:rPr>
                <w:rFonts w:cs="Arial"/>
              </w:rPr>
            </w:pPr>
          </w:p>
        </w:tc>
        <w:tc>
          <w:tcPr>
            <w:tcW w:w="281" w:type="dxa"/>
          </w:tcPr>
          <w:p w14:paraId="62D7DA31" w14:textId="77777777" w:rsidR="00314948" w:rsidRPr="0004025D" w:rsidRDefault="00314948" w:rsidP="0004025D">
            <w:pPr>
              <w:pStyle w:val="Arbeitsanweisung"/>
              <w:tabs>
                <w:tab w:val="left" w:pos="709"/>
              </w:tabs>
              <w:rPr>
                <w:rFonts w:cs="Arial"/>
              </w:rPr>
            </w:pPr>
          </w:p>
        </w:tc>
        <w:tc>
          <w:tcPr>
            <w:tcW w:w="281" w:type="dxa"/>
          </w:tcPr>
          <w:p w14:paraId="0DDA722E" w14:textId="77777777" w:rsidR="00314948" w:rsidRPr="0004025D" w:rsidRDefault="00314948" w:rsidP="0004025D">
            <w:pPr>
              <w:pStyle w:val="Arbeitsanweisung"/>
              <w:tabs>
                <w:tab w:val="left" w:pos="709"/>
              </w:tabs>
              <w:rPr>
                <w:rFonts w:cs="Arial"/>
              </w:rPr>
            </w:pPr>
          </w:p>
        </w:tc>
        <w:tc>
          <w:tcPr>
            <w:tcW w:w="281" w:type="dxa"/>
          </w:tcPr>
          <w:p w14:paraId="105B032A" w14:textId="77777777" w:rsidR="00314948" w:rsidRPr="0004025D" w:rsidRDefault="00314948" w:rsidP="0004025D">
            <w:pPr>
              <w:pStyle w:val="Arbeitsanweisung"/>
              <w:tabs>
                <w:tab w:val="left" w:pos="709"/>
              </w:tabs>
              <w:rPr>
                <w:rFonts w:cs="Arial"/>
              </w:rPr>
            </w:pPr>
          </w:p>
        </w:tc>
        <w:tc>
          <w:tcPr>
            <w:tcW w:w="281" w:type="dxa"/>
          </w:tcPr>
          <w:p w14:paraId="0E951B6E" w14:textId="77777777" w:rsidR="00314948" w:rsidRPr="0004025D" w:rsidRDefault="00314948" w:rsidP="0004025D">
            <w:pPr>
              <w:pStyle w:val="Arbeitsanweisung"/>
              <w:tabs>
                <w:tab w:val="left" w:pos="709"/>
              </w:tabs>
              <w:rPr>
                <w:rFonts w:cs="Arial"/>
              </w:rPr>
            </w:pPr>
          </w:p>
        </w:tc>
        <w:tc>
          <w:tcPr>
            <w:tcW w:w="281" w:type="dxa"/>
          </w:tcPr>
          <w:p w14:paraId="7A19D92C" w14:textId="77777777" w:rsidR="00314948" w:rsidRPr="0004025D" w:rsidRDefault="00314948" w:rsidP="0004025D">
            <w:pPr>
              <w:pStyle w:val="Arbeitsanweisung"/>
              <w:tabs>
                <w:tab w:val="left" w:pos="709"/>
              </w:tabs>
              <w:rPr>
                <w:rFonts w:cs="Arial"/>
              </w:rPr>
            </w:pPr>
          </w:p>
        </w:tc>
        <w:tc>
          <w:tcPr>
            <w:tcW w:w="281" w:type="dxa"/>
          </w:tcPr>
          <w:p w14:paraId="4CAD57AF" w14:textId="77777777" w:rsidR="00314948" w:rsidRPr="0004025D" w:rsidRDefault="00314948" w:rsidP="0004025D">
            <w:pPr>
              <w:pStyle w:val="Arbeitsanweisung"/>
              <w:tabs>
                <w:tab w:val="left" w:pos="709"/>
              </w:tabs>
              <w:rPr>
                <w:rFonts w:cs="Arial"/>
              </w:rPr>
            </w:pPr>
          </w:p>
        </w:tc>
        <w:tc>
          <w:tcPr>
            <w:tcW w:w="281" w:type="dxa"/>
          </w:tcPr>
          <w:p w14:paraId="3109A13A" w14:textId="77777777" w:rsidR="00314948" w:rsidRPr="0004025D" w:rsidRDefault="00314948" w:rsidP="0004025D">
            <w:pPr>
              <w:pStyle w:val="Arbeitsanweisung"/>
              <w:tabs>
                <w:tab w:val="left" w:pos="709"/>
              </w:tabs>
              <w:rPr>
                <w:rFonts w:cs="Arial"/>
              </w:rPr>
            </w:pPr>
          </w:p>
        </w:tc>
        <w:tc>
          <w:tcPr>
            <w:tcW w:w="281" w:type="dxa"/>
          </w:tcPr>
          <w:p w14:paraId="597B00F1" w14:textId="77777777" w:rsidR="00314948" w:rsidRPr="0004025D" w:rsidRDefault="00314948" w:rsidP="0004025D">
            <w:pPr>
              <w:pStyle w:val="Arbeitsanweisung"/>
              <w:tabs>
                <w:tab w:val="left" w:pos="709"/>
              </w:tabs>
              <w:rPr>
                <w:rFonts w:cs="Arial"/>
              </w:rPr>
            </w:pPr>
          </w:p>
        </w:tc>
        <w:tc>
          <w:tcPr>
            <w:tcW w:w="281" w:type="dxa"/>
          </w:tcPr>
          <w:p w14:paraId="5EDFF358" w14:textId="77777777" w:rsidR="00314948" w:rsidRPr="0004025D" w:rsidRDefault="00314948" w:rsidP="0004025D">
            <w:pPr>
              <w:pStyle w:val="Arbeitsanweisung"/>
              <w:tabs>
                <w:tab w:val="left" w:pos="709"/>
              </w:tabs>
              <w:rPr>
                <w:rFonts w:cs="Arial"/>
              </w:rPr>
            </w:pPr>
          </w:p>
        </w:tc>
        <w:tc>
          <w:tcPr>
            <w:tcW w:w="281" w:type="dxa"/>
          </w:tcPr>
          <w:p w14:paraId="4A491590" w14:textId="77777777" w:rsidR="00314948" w:rsidRPr="0004025D" w:rsidRDefault="00314948" w:rsidP="0004025D">
            <w:pPr>
              <w:pStyle w:val="Arbeitsanweisung"/>
              <w:tabs>
                <w:tab w:val="left" w:pos="709"/>
              </w:tabs>
              <w:rPr>
                <w:rFonts w:cs="Arial"/>
              </w:rPr>
            </w:pPr>
          </w:p>
        </w:tc>
        <w:tc>
          <w:tcPr>
            <w:tcW w:w="281" w:type="dxa"/>
          </w:tcPr>
          <w:p w14:paraId="70CD0F60" w14:textId="77777777" w:rsidR="00314948" w:rsidRPr="0004025D" w:rsidRDefault="00314948" w:rsidP="0004025D">
            <w:pPr>
              <w:pStyle w:val="Arbeitsanweisung"/>
              <w:tabs>
                <w:tab w:val="left" w:pos="709"/>
              </w:tabs>
              <w:rPr>
                <w:rFonts w:cs="Arial"/>
              </w:rPr>
            </w:pPr>
          </w:p>
        </w:tc>
        <w:tc>
          <w:tcPr>
            <w:tcW w:w="281" w:type="dxa"/>
          </w:tcPr>
          <w:p w14:paraId="05D3BC75" w14:textId="77777777" w:rsidR="00314948" w:rsidRPr="0004025D" w:rsidRDefault="00314948" w:rsidP="0004025D">
            <w:pPr>
              <w:pStyle w:val="Arbeitsanweisung"/>
              <w:tabs>
                <w:tab w:val="left" w:pos="709"/>
              </w:tabs>
              <w:rPr>
                <w:rFonts w:cs="Arial"/>
              </w:rPr>
            </w:pPr>
          </w:p>
        </w:tc>
        <w:tc>
          <w:tcPr>
            <w:tcW w:w="281" w:type="dxa"/>
          </w:tcPr>
          <w:p w14:paraId="325AA66F" w14:textId="77777777" w:rsidR="00314948" w:rsidRPr="0004025D" w:rsidRDefault="00314948" w:rsidP="0004025D">
            <w:pPr>
              <w:pStyle w:val="Arbeitsanweisung"/>
              <w:tabs>
                <w:tab w:val="left" w:pos="709"/>
              </w:tabs>
              <w:rPr>
                <w:rFonts w:cs="Arial"/>
              </w:rPr>
            </w:pPr>
          </w:p>
        </w:tc>
        <w:tc>
          <w:tcPr>
            <w:tcW w:w="281" w:type="dxa"/>
          </w:tcPr>
          <w:p w14:paraId="5AAFB901" w14:textId="77777777" w:rsidR="00314948" w:rsidRPr="0004025D" w:rsidRDefault="00314948" w:rsidP="0004025D">
            <w:pPr>
              <w:pStyle w:val="Arbeitsanweisung"/>
              <w:tabs>
                <w:tab w:val="left" w:pos="709"/>
              </w:tabs>
              <w:rPr>
                <w:rFonts w:cs="Arial"/>
              </w:rPr>
            </w:pPr>
          </w:p>
        </w:tc>
        <w:tc>
          <w:tcPr>
            <w:tcW w:w="281" w:type="dxa"/>
          </w:tcPr>
          <w:p w14:paraId="22593C8C" w14:textId="77777777" w:rsidR="00314948" w:rsidRPr="0004025D" w:rsidRDefault="00314948" w:rsidP="0004025D">
            <w:pPr>
              <w:pStyle w:val="Arbeitsanweisung"/>
              <w:tabs>
                <w:tab w:val="left" w:pos="709"/>
              </w:tabs>
              <w:rPr>
                <w:rFonts w:cs="Arial"/>
              </w:rPr>
            </w:pPr>
          </w:p>
        </w:tc>
        <w:tc>
          <w:tcPr>
            <w:tcW w:w="281" w:type="dxa"/>
          </w:tcPr>
          <w:p w14:paraId="547490E3" w14:textId="77777777" w:rsidR="00314948" w:rsidRPr="0004025D" w:rsidRDefault="00314948" w:rsidP="0004025D">
            <w:pPr>
              <w:pStyle w:val="Arbeitsanweisung"/>
              <w:tabs>
                <w:tab w:val="left" w:pos="709"/>
              </w:tabs>
              <w:rPr>
                <w:rFonts w:cs="Arial"/>
              </w:rPr>
            </w:pPr>
          </w:p>
        </w:tc>
      </w:tr>
      <w:tr w:rsidR="00314948" w:rsidRPr="0004025D" w14:paraId="13BFDE55" w14:textId="16E73FFD" w:rsidTr="002F3E0A">
        <w:trPr>
          <w:trHeight w:val="283"/>
        </w:trPr>
        <w:tc>
          <w:tcPr>
            <w:tcW w:w="282" w:type="dxa"/>
          </w:tcPr>
          <w:p w14:paraId="5B5F4E89" w14:textId="77777777" w:rsidR="00314948" w:rsidRPr="0004025D" w:rsidRDefault="00314948" w:rsidP="0004025D">
            <w:pPr>
              <w:pStyle w:val="Arbeitsanweisung"/>
              <w:tabs>
                <w:tab w:val="left" w:pos="709"/>
              </w:tabs>
              <w:rPr>
                <w:rFonts w:cs="Arial"/>
              </w:rPr>
            </w:pPr>
          </w:p>
        </w:tc>
        <w:tc>
          <w:tcPr>
            <w:tcW w:w="282" w:type="dxa"/>
          </w:tcPr>
          <w:p w14:paraId="7254B908" w14:textId="77777777" w:rsidR="00314948" w:rsidRPr="0004025D" w:rsidRDefault="00314948" w:rsidP="0004025D">
            <w:pPr>
              <w:pStyle w:val="Arbeitsanweisung"/>
              <w:tabs>
                <w:tab w:val="left" w:pos="709"/>
              </w:tabs>
              <w:rPr>
                <w:rFonts w:cs="Arial"/>
              </w:rPr>
            </w:pPr>
          </w:p>
        </w:tc>
        <w:tc>
          <w:tcPr>
            <w:tcW w:w="282" w:type="dxa"/>
          </w:tcPr>
          <w:p w14:paraId="374B4AE3" w14:textId="77777777" w:rsidR="00314948" w:rsidRPr="0004025D" w:rsidRDefault="00314948" w:rsidP="0004025D">
            <w:pPr>
              <w:pStyle w:val="Arbeitsanweisung"/>
              <w:tabs>
                <w:tab w:val="left" w:pos="709"/>
              </w:tabs>
              <w:rPr>
                <w:rFonts w:cs="Arial"/>
              </w:rPr>
            </w:pPr>
          </w:p>
        </w:tc>
        <w:tc>
          <w:tcPr>
            <w:tcW w:w="282" w:type="dxa"/>
          </w:tcPr>
          <w:p w14:paraId="5E84BE5B" w14:textId="77777777" w:rsidR="00314948" w:rsidRPr="0004025D" w:rsidRDefault="00314948" w:rsidP="0004025D">
            <w:pPr>
              <w:pStyle w:val="Arbeitsanweisung"/>
              <w:tabs>
                <w:tab w:val="left" w:pos="709"/>
              </w:tabs>
              <w:rPr>
                <w:rFonts w:cs="Arial"/>
              </w:rPr>
            </w:pPr>
          </w:p>
        </w:tc>
        <w:tc>
          <w:tcPr>
            <w:tcW w:w="282" w:type="dxa"/>
          </w:tcPr>
          <w:p w14:paraId="2587855F" w14:textId="77777777" w:rsidR="00314948" w:rsidRPr="0004025D" w:rsidRDefault="00314948" w:rsidP="0004025D">
            <w:pPr>
              <w:pStyle w:val="Arbeitsanweisung"/>
              <w:tabs>
                <w:tab w:val="left" w:pos="709"/>
              </w:tabs>
              <w:rPr>
                <w:rFonts w:cs="Arial"/>
              </w:rPr>
            </w:pPr>
          </w:p>
        </w:tc>
        <w:tc>
          <w:tcPr>
            <w:tcW w:w="282" w:type="dxa"/>
          </w:tcPr>
          <w:p w14:paraId="5B145EF5" w14:textId="77777777" w:rsidR="00314948" w:rsidRPr="0004025D" w:rsidRDefault="00314948" w:rsidP="0004025D">
            <w:pPr>
              <w:pStyle w:val="Arbeitsanweisung"/>
              <w:tabs>
                <w:tab w:val="left" w:pos="709"/>
              </w:tabs>
              <w:rPr>
                <w:rFonts w:cs="Arial"/>
              </w:rPr>
            </w:pPr>
          </w:p>
        </w:tc>
        <w:tc>
          <w:tcPr>
            <w:tcW w:w="282" w:type="dxa"/>
          </w:tcPr>
          <w:p w14:paraId="378BC7DA" w14:textId="77777777" w:rsidR="00314948" w:rsidRPr="0004025D" w:rsidRDefault="00314948" w:rsidP="0004025D">
            <w:pPr>
              <w:pStyle w:val="Arbeitsanweisung"/>
              <w:tabs>
                <w:tab w:val="left" w:pos="709"/>
              </w:tabs>
              <w:rPr>
                <w:rFonts w:cs="Arial"/>
              </w:rPr>
            </w:pPr>
          </w:p>
        </w:tc>
        <w:tc>
          <w:tcPr>
            <w:tcW w:w="282" w:type="dxa"/>
          </w:tcPr>
          <w:p w14:paraId="087ED0CA" w14:textId="77777777" w:rsidR="00314948" w:rsidRPr="0004025D" w:rsidRDefault="00314948" w:rsidP="0004025D">
            <w:pPr>
              <w:pStyle w:val="Arbeitsanweisung"/>
              <w:tabs>
                <w:tab w:val="left" w:pos="709"/>
              </w:tabs>
              <w:rPr>
                <w:rFonts w:cs="Arial"/>
              </w:rPr>
            </w:pPr>
          </w:p>
        </w:tc>
        <w:tc>
          <w:tcPr>
            <w:tcW w:w="282" w:type="dxa"/>
          </w:tcPr>
          <w:p w14:paraId="041C79A7" w14:textId="77777777" w:rsidR="00314948" w:rsidRPr="0004025D" w:rsidRDefault="00314948" w:rsidP="0004025D">
            <w:pPr>
              <w:pStyle w:val="Arbeitsanweisung"/>
              <w:tabs>
                <w:tab w:val="left" w:pos="709"/>
              </w:tabs>
              <w:rPr>
                <w:rFonts w:cs="Arial"/>
              </w:rPr>
            </w:pPr>
          </w:p>
        </w:tc>
        <w:tc>
          <w:tcPr>
            <w:tcW w:w="282" w:type="dxa"/>
          </w:tcPr>
          <w:p w14:paraId="5373ABD9" w14:textId="77777777" w:rsidR="00314948" w:rsidRPr="0004025D" w:rsidRDefault="00314948" w:rsidP="0004025D">
            <w:pPr>
              <w:pStyle w:val="Arbeitsanweisung"/>
              <w:tabs>
                <w:tab w:val="left" w:pos="709"/>
              </w:tabs>
              <w:rPr>
                <w:rFonts w:cs="Arial"/>
              </w:rPr>
            </w:pPr>
          </w:p>
        </w:tc>
        <w:tc>
          <w:tcPr>
            <w:tcW w:w="282" w:type="dxa"/>
          </w:tcPr>
          <w:p w14:paraId="179475CE" w14:textId="77777777" w:rsidR="00314948" w:rsidRPr="0004025D" w:rsidRDefault="00314948" w:rsidP="0004025D">
            <w:pPr>
              <w:pStyle w:val="Arbeitsanweisung"/>
              <w:tabs>
                <w:tab w:val="left" w:pos="709"/>
              </w:tabs>
              <w:rPr>
                <w:rFonts w:cs="Arial"/>
              </w:rPr>
            </w:pPr>
          </w:p>
        </w:tc>
        <w:tc>
          <w:tcPr>
            <w:tcW w:w="282" w:type="dxa"/>
          </w:tcPr>
          <w:p w14:paraId="35782EBD" w14:textId="77777777" w:rsidR="00314948" w:rsidRPr="0004025D" w:rsidRDefault="00314948" w:rsidP="0004025D">
            <w:pPr>
              <w:pStyle w:val="Arbeitsanweisung"/>
              <w:tabs>
                <w:tab w:val="left" w:pos="709"/>
              </w:tabs>
              <w:rPr>
                <w:rFonts w:cs="Arial"/>
              </w:rPr>
            </w:pPr>
          </w:p>
        </w:tc>
        <w:tc>
          <w:tcPr>
            <w:tcW w:w="282" w:type="dxa"/>
          </w:tcPr>
          <w:p w14:paraId="5EA5C666" w14:textId="77777777" w:rsidR="00314948" w:rsidRPr="0004025D" w:rsidRDefault="00314948" w:rsidP="0004025D">
            <w:pPr>
              <w:pStyle w:val="Arbeitsanweisung"/>
              <w:tabs>
                <w:tab w:val="left" w:pos="709"/>
              </w:tabs>
              <w:rPr>
                <w:rFonts w:cs="Arial"/>
              </w:rPr>
            </w:pPr>
          </w:p>
        </w:tc>
        <w:tc>
          <w:tcPr>
            <w:tcW w:w="282" w:type="dxa"/>
          </w:tcPr>
          <w:p w14:paraId="18B92AAC" w14:textId="77777777" w:rsidR="00314948" w:rsidRPr="0004025D" w:rsidRDefault="00314948" w:rsidP="0004025D">
            <w:pPr>
              <w:pStyle w:val="Arbeitsanweisung"/>
              <w:tabs>
                <w:tab w:val="left" w:pos="709"/>
              </w:tabs>
              <w:rPr>
                <w:rFonts w:cs="Arial"/>
              </w:rPr>
            </w:pPr>
          </w:p>
        </w:tc>
        <w:tc>
          <w:tcPr>
            <w:tcW w:w="282" w:type="dxa"/>
          </w:tcPr>
          <w:p w14:paraId="12A6C661" w14:textId="77777777" w:rsidR="00314948" w:rsidRPr="0004025D" w:rsidRDefault="00314948" w:rsidP="0004025D">
            <w:pPr>
              <w:pStyle w:val="Arbeitsanweisung"/>
              <w:tabs>
                <w:tab w:val="left" w:pos="709"/>
              </w:tabs>
              <w:rPr>
                <w:rFonts w:cs="Arial"/>
              </w:rPr>
            </w:pPr>
          </w:p>
        </w:tc>
        <w:tc>
          <w:tcPr>
            <w:tcW w:w="281" w:type="dxa"/>
          </w:tcPr>
          <w:p w14:paraId="23152C11" w14:textId="77777777" w:rsidR="00314948" w:rsidRPr="0004025D" w:rsidRDefault="00314948" w:rsidP="0004025D">
            <w:pPr>
              <w:pStyle w:val="Arbeitsanweisung"/>
              <w:tabs>
                <w:tab w:val="left" w:pos="709"/>
              </w:tabs>
              <w:rPr>
                <w:rFonts w:cs="Arial"/>
              </w:rPr>
            </w:pPr>
          </w:p>
        </w:tc>
        <w:tc>
          <w:tcPr>
            <w:tcW w:w="281" w:type="dxa"/>
          </w:tcPr>
          <w:p w14:paraId="7E483DD2" w14:textId="77777777" w:rsidR="00314948" w:rsidRPr="0004025D" w:rsidRDefault="00314948" w:rsidP="0004025D">
            <w:pPr>
              <w:pStyle w:val="Arbeitsanweisung"/>
              <w:tabs>
                <w:tab w:val="left" w:pos="709"/>
              </w:tabs>
              <w:rPr>
                <w:rFonts w:cs="Arial"/>
              </w:rPr>
            </w:pPr>
          </w:p>
        </w:tc>
        <w:tc>
          <w:tcPr>
            <w:tcW w:w="281" w:type="dxa"/>
          </w:tcPr>
          <w:p w14:paraId="3478A397" w14:textId="77777777" w:rsidR="00314948" w:rsidRPr="0004025D" w:rsidRDefault="00314948" w:rsidP="0004025D">
            <w:pPr>
              <w:pStyle w:val="Arbeitsanweisung"/>
              <w:tabs>
                <w:tab w:val="left" w:pos="709"/>
              </w:tabs>
              <w:rPr>
                <w:rFonts w:cs="Arial"/>
              </w:rPr>
            </w:pPr>
          </w:p>
        </w:tc>
        <w:tc>
          <w:tcPr>
            <w:tcW w:w="281" w:type="dxa"/>
          </w:tcPr>
          <w:p w14:paraId="1328ACE7" w14:textId="77777777" w:rsidR="00314948" w:rsidRPr="0004025D" w:rsidRDefault="00314948" w:rsidP="0004025D">
            <w:pPr>
              <w:pStyle w:val="Arbeitsanweisung"/>
              <w:tabs>
                <w:tab w:val="left" w:pos="709"/>
              </w:tabs>
              <w:rPr>
                <w:rFonts w:cs="Arial"/>
              </w:rPr>
            </w:pPr>
          </w:p>
        </w:tc>
        <w:tc>
          <w:tcPr>
            <w:tcW w:w="281" w:type="dxa"/>
          </w:tcPr>
          <w:p w14:paraId="1A7DD39E" w14:textId="77777777" w:rsidR="00314948" w:rsidRPr="0004025D" w:rsidRDefault="00314948" w:rsidP="0004025D">
            <w:pPr>
              <w:pStyle w:val="Arbeitsanweisung"/>
              <w:tabs>
                <w:tab w:val="left" w:pos="709"/>
              </w:tabs>
              <w:rPr>
                <w:rFonts w:cs="Arial"/>
              </w:rPr>
            </w:pPr>
          </w:p>
        </w:tc>
        <w:tc>
          <w:tcPr>
            <w:tcW w:w="281" w:type="dxa"/>
          </w:tcPr>
          <w:p w14:paraId="7B6DB719" w14:textId="77777777" w:rsidR="00314948" w:rsidRPr="0004025D" w:rsidRDefault="00314948" w:rsidP="0004025D">
            <w:pPr>
              <w:pStyle w:val="Arbeitsanweisung"/>
              <w:tabs>
                <w:tab w:val="left" w:pos="709"/>
              </w:tabs>
              <w:rPr>
                <w:rFonts w:cs="Arial"/>
              </w:rPr>
            </w:pPr>
          </w:p>
        </w:tc>
        <w:tc>
          <w:tcPr>
            <w:tcW w:w="281" w:type="dxa"/>
          </w:tcPr>
          <w:p w14:paraId="3B162767" w14:textId="77777777" w:rsidR="00314948" w:rsidRPr="0004025D" w:rsidRDefault="00314948" w:rsidP="0004025D">
            <w:pPr>
              <w:pStyle w:val="Arbeitsanweisung"/>
              <w:tabs>
                <w:tab w:val="left" w:pos="709"/>
              </w:tabs>
              <w:rPr>
                <w:rFonts w:cs="Arial"/>
              </w:rPr>
            </w:pPr>
          </w:p>
        </w:tc>
        <w:tc>
          <w:tcPr>
            <w:tcW w:w="281" w:type="dxa"/>
          </w:tcPr>
          <w:p w14:paraId="5BF274DB" w14:textId="77777777" w:rsidR="00314948" w:rsidRPr="0004025D" w:rsidRDefault="00314948" w:rsidP="0004025D">
            <w:pPr>
              <w:pStyle w:val="Arbeitsanweisung"/>
              <w:tabs>
                <w:tab w:val="left" w:pos="709"/>
              </w:tabs>
              <w:rPr>
                <w:rFonts w:cs="Arial"/>
              </w:rPr>
            </w:pPr>
          </w:p>
        </w:tc>
        <w:tc>
          <w:tcPr>
            <w:tcW w:w="281" w:type="dxa"/>
          </w:tcPr>
          <w:p w14:paraId="7F79D89C" w14:textId="77777777" w:rsidR="00314948" w:rsidRPr="0004025D" w:rsidRDefault="00314948" w:rsidP="0004025D">
            <w:pPr>
              <w:pStyle w:val="Arbeitsanweisung"/>
              <w:tabs>
                <w:tab w:val="left" w:pos="709"/>
              </w:tabs>
              <w:rPr>
                <w:rFonts w:cs="Arial"/>
              </w:rPr>
            </w:pPr>
          </w:p>
        </w:tc>
        <w:tc>
          <w:tcPr>
            <w:tcW w:w="281" w:type="dxa"/>
          </w:tcPr>
          <w:p w14:paraId="0077DDD3" w14:textId="77777777" w:rsidR="00314948" w:rsidRPr="0004025D" w:rsidRDefault="00314948" w:rsidP="0004025D">
            <w:pPr>
              <w:pStyle w:val="Arbeitsanweisung"/>
              <w:tabs>
                <w:tab w:val="left" w:pos="709"/>
              </w:tabs>
              <w:rPr>
                <w:rFonts w:cs="Arial"/>
              </w:rPr>
            </w:pPr>
          </w:p>
        </w:tc>
        <w:tc>
          <w:tcPr>
            <w:tcW w:w="281" w:type="dxa"/>
          </w:tcPr>
          <w:p w14:paraId="00EB9052" w14:textId="77777777" w:rsidR="00314948" w:rsidRPr="0004025D" w:rsidRDefault="00314948" w:rsidP="0004025D">
            <w:pPr>
              <w:pStyle w:val="Arbeitsanweisung"/>
              <w:tabs>
                <w:tab w:val="left" w:pos="709"/>
              </w:tabs>
              <w:rPr>
                <w:rFonts w:cs="Arial"/>
              </w:rPr>
            </w:pPr>
          </w:p>
        </w:tc>
        <w:tc>
          <w:tcPr>
            <w:tcW w:w="281" w:type="dxa"/>
          </w:tcPr>
          <w:p w14:paraId="680C41BA" w14:textId="77777777" w:rsidR="00314948" w:rsidRPr="0004025D" w:rsidRDefault="00314948" w:rsidP="0004025D">
            <w:pPr>
              <w:pStyle w:val="Arbeitsanweisung"/>
              <w:tabs>
                <w:tab w:val="left" w:pos="709"/>
              </w:tabs>
              <w:rPr>
                <w:rFonts w:cs="Arial"/>
              </w:rPr>
            </w:pPr>
          </w:p>
        </w:tc>
        <w:tc>
          <w:tcPr>
            <w:tcW w:w="281" w:type="dxa"/>
          </w:tcPr>
          <w:p w14:paraId="3942664A" w14:textId="77777777" w:rsidR="00314948" w:rsidRPr="0004025D" w:rsidRDefault="00314948" w:rsidP="0004025D">
            <w:pPr>
              <w:pStyle w:val="Arbeitsanweisung"/>
              <w:tabs>
                <w:tab w:val="left" w:pos="709"/>
              </w:tabs>
              <w:rPr>
                <w:rFonts w:cs="Arial"/>
              </w:rPr>
            </w:pPr>
          </w:p>
        </w:tc>
        <w:tc>
          <w:tcPr>
            <w:tcW w:w="281" w:type="dxa"/>
          </w:tcPr>
          <w:p w14:paraId="408E997D" w14:textId="77777777" w:rsidR="00314948" w:rsidRPr="0004025D" w:rsidRDefault="00314948" w:rsidP="0004025D">
            <w:pPr>
              <w:pStyle w:val="Arbeitsanweisung"/>
              <w:tabs>
                <w:tab w:val="left" w:pos="709"/>
              </w:tabs>
              <w:rPr>
                <w:rFonts w:cs="Arial"/>
              </w:rPr>
            </w:pPr>
          </w:p>
        </w:tc>
        <w:tc>
          <w:tcPr>
            <w:tcW w:w="281" w:type="dxa"/>
          </w:tcPr>
          <w:p w14:paraId="39A31C50" w14:textId="77777777" w:rsidR="00314948" w:rsidRPr="0004025D" w:rsidRDefault="00314948" w:rsidP="0004025D">
            <w:pPr>
              <w:pStyle w:val="Arbeitsanweisung"/>
              <w:tabs>
                <w:tab w:val="left" w:pos="709"/>
              </w:tabs>
              <w:rPr>
                <w:rFonts w:cs="Arial"/>
              </w:rPr>
            </w:pPr>
          </w:p>
        </w:tc>
        <w:tc>
          <w:tcPr>
            <w:tcW w:w="281" w:type="dxa"/>
          </w:tcPr>
          <w:p w14:paraId="418202FA" w14:textId="77777777" w:rsidR="00314948" w:rsidRPr="0004025D" w:rsidRDefault="00314948" w:rsidP="0004025D">
            <w:pPr>
              <w:pStyle w:val="Arbeitsanweisung"/>
              <w:tabs>
                <w:tab w:val="left" w:pos="709"/>
              </w:tabs>
              <w:rPr>
                <w:rFonts w:cs="Arial"/>
              </w:rPr>
            </w:pPr>
          </w:p>
        </w:tc>
        <w:tc>
          <w:tcPr>
            <w:tcW w:w="281" w:type="dxa"/>
          </w:tcPr>
          <w:p w14:paraId="33B90976" w14:textId="77777777" w:rsidR="00314948" w:rsidRPr="0004025D" w:rsidRDefault="00314948" w:rsidP="0004025D">
            <w:pPr>
              <w:pStyle w:val="Arbeitsanweisung"/>
              <w:tabs>
                <w:tab w:val="left" w:pos="709"/>
              </w:tabs>
              <w:rPr>
                <w:rFonts w:cs="Arial"/>
              </w:rPr>
            </w:pPr>
          </w:p>
        </w:tc>
      </w:tr>
      <w:tr w:rsidR="00314948" w:rsidRPr="0004025D" w14:paraId="722773DA" w14:textId="5CACC922" w:rsidTr="002F3E0A">
        <w:trPr>
          <w:trHeight w:val="283"/>
        </w:trPr>
        <w:tc>
          <w:tcPr>
            <w:tcW w:w="282" w:type="dxa"/>
          </w:tcPr>
          <w:p w14:paraId="42C11C80" w14:textId="77777777" w:rsidR="00314948" w:rsidRPr="0004025D" w:rsidRDefault="00314948" w:rsidP="0004025D">
            <w:pPr>
              <w:pStyle w:val="Arbeitsanweisung"/>
              <w:tabs>
                <w:tab w:val="left" w:pos="709"/>
              </w:tabs>
              <w:rPr>
                <w:rFonts w:cs="Arial"/>
              </w:rPr>
            </w:pPr>
          </w:p>
        </w:tc>
        <w:tc>
          <w:tcPr>
            <w:tcW w:w="282" w:type="dxa"/>
          </w:tcPr>
          <w:p w14:paraId="056F2821" w14:textId="77777777" w:rsidR="00314948" w:rsidRPr="0004025D" w:rsidRDefault="00314948" w:rsidP="0004025D">
            <w:pPr>
              <w:pStyle w:val="Arbeitsanweisung"/>
              <w:tabs>
                <w:tab w:val="left" w:pos="709"/>
              </w:tabs>
              <w:rPr>
                <w:rFonts w:cs="Arial"/>
              </w:rPr>
            </w:pPr>
          </w:p>
        </w:tc>
        <w:tc>
          <w:tcPr>
            <w:tcW w:w="282" w:type="dxa"/>
          </w:tcPr>
          <w:p w14:paraId="1463345C" w14:textId="77777777" w:rsidR="00314948" w:rsidRPr="0004025D" w:rsidRDefault="00314948" w:rsidP="0004025D">
            <w:pPr>
              <w:pStyle w:val="Arbeitsanweisung"/>
              <w:tabs>
                <w:tab w:val="left" w:pos="709"/>
              </w:tabs>
              <w:rPr>
                <w:rFonts w:cs="Arial"/>
              </w:rPr>
            </w:pPr>
          </w:p>
        </w:tc>
        <w:tc>
          <w:tcPr>
            <w:tcW w:w="282" w:type="dxa"/>
          </w:tcPr>
          <w:p w14:paraId="3CDC7401" w14:textId="77777777" w:rsidR="00314948" w:rsidRPr="0004025D" w:rsidRDefault="00314948" w:rsidP="0004025D">
            <w:pPr>
              <w:pStyle w:val="Arbeitsanweisung"/>
              <w:tabs>
                <w:tab w:val="left" w:pos="709"/>
              </w:tabs>
              <w:rPr>
                <w:rFonts w:cs="Arial"/>
              </w:rPr>
            </w:pPr>
          </w:p>
        </w:tc>
        <w:tc>
          <w:tcPr>
            <w:tcW w:w="282" w:type="dxa"/>
          </w:tcPr>
          <w:p w14:paraId="705B283F" w14:textId="77777777" w:rsidR="00314948" w:rsidRPr="0004025D" w:rsidRDefault="00314948" w:rsidP="0004025D">
            <w:pPr>
              <w:pStyle w:val="Arbeitsanweisung"/>
              <w:tabs>
                <w:tab w:val="left" w:pos="709"/>
              </w:tabs>
              <w:rPr>
                <w:rFonts w:cs="Arial"/>
              </w:rPr>
            </w:pPr>
          </w:p>
        </w:tc>
        <w:tc>
          <w:tcPr>
            <w:tcW w:w="282" w:type="dxa"/>
          </w:tcPr>
          <w:p w14:paraId="7423E993" w14:textId="77777777" w:rsidR="00314948" w:rsidRPr="0004025D" w:rsidRDefault="00314948" w:rsidP="0004025D">
            <w:pPr>
              <w:pStyle w:val="Arbeitsanweisung"/>
              <w:tabs>
                <w:tab w:val="left" w:pos="709"/>
              </w:tabs>
              <w:rPr>
                <w:rFonts w:cs="Arial"/>
              </w:rPr>
            </w:pPr>
          </w:p>
        </w:tc>
        <w:tc>
          <w:tcPr>
            <w:tcW w:w="282" w:type="dxa"/>
          </w:tcPr>
          <w:p w14:paraId="20C4B3CD" w14:textId="77777777" w:rsidR="00314948" w:rsidRPr="0004025D" w:rsidRDefault="00314948" w:rsidP="0004025D">
            <w:pPr>
              <w:pStyle w:val="Arbeitsanweisung"/>
              <w:tabs>
                <w:tab w:val="left" w:pos="709"/>
              </w:tabs>
              <w:rPr>
                <w:rFonts w:cs="Arial"/>
              </w:rPr>
            </w:pPr>
          </w:p>
        </w:tc>
        <w:tc>
          <w:tcPr>
            <w:tcW w:w="282" w:type="dxa"/>
          </w:tcPr>
          <w:p w14:paraId="35327BA4" w14:textId="77777777" w:rsidR="00314948" w:rsidRPr="0004025D" w:rsidRDefault="00314948" w:rsidP="0004025D">
            <w:pPr>
              <w:pStyle w:val="Arbeitsanweisung"/>
              <w:tabs>
                <w:tab w:val="left" w:pos="709"/>
              </w:tabs>
              <w:rPr>
                <w:rFonts w:cs="Arial"/>
              </w:rPr>
            </w:pPr>
          </w:p>
        </w:tc>
        <w:tc>
          <w:tcPr>
            <w:tcW w:w="282" w:type="dxa"/>
          </w:tcPr>
          <w:p w14:paraId="6CBE16F2" w14:textId="77777777" w:rsidR="00314948" w:rsidRPr="0004025D" w:rsidRDefault="00314948" w:rsidP="0004025D">
            <w:pPr>
              <w:pStyle w:val="Arbeitsanweisung"/>
              <w:tabs>
                <w:tab w:val="left" w:pos="709"/>
              </w:tabs>
              <w:rPr>
                <w:rFonts w:cs="Arial"/>
              </w:rPr>
            </w:pPr>
          </w:p>
        </w:tc>
        <w:tc>
          <w:tcPr>
            <w:tcW w:w="282" w:type="dxa"/>
          </w:tcPr>
          <w:p w14:paraId="53832FFC" w14:textId="77777777" w:rsidR="00314948" w:rsidRPr="0004025D" w:rsidRDefault="00314948" w:rsidP="0004025D">
            <w:pPr>
              <w:pStyle w:val="Arbeitsanweisung"/>
              <w:tabs>
                <w:tab w:val="left" w:pos="709"/>
              </w:tabs>
              <w:rPr>
                <w:rFonts w:cs="Arial"/>
              </w:rPr>
            </w:pPr>
          </w:p>
        </w:tc>
        <w:tc>
          <w:tcPr>
            <w:tcW w:w="282" w:type="dxa"/>
          </w:tcPr>
          <w:p w14:paraId="6AD4A9F1" w14:textId="77777777" w:rsidR="00314948" w:rsidRPr="0004025D" w:rsidRDefault="00314948" w:rsidP="0004025D">
            <w:pPr>
              <w:pStyle w:val="Arbeitsanweisung"/>
              <w:tabs>
                <w:tab w:val="left" w:pos="709"/>
              </w:tabs>
              <w:rPr>
                <w:rFonts w:cs="Arial"/>
              </w:rPr>
            </w:pPr>
          </w:p>
        </w:tc>
        <w:tc>
          <w:tcPr>
            <w:tcW w:w="282" w:type="dxa"/>
          </w:tcPr>
          <w:p w14:paraId="7B8862C1" w14:textId="77777777" w:rsidR="00314948" w:rsidRPr="0004025D" w:rsidRDefault="00314948" w:rsidP="0004025D">
            <w:pPr>
              <w:pStyle w:val="Arbeitsanweisung"/>
              <w:tabs>
                <w:tab w:val="left" w:pos="709"/>
              </w:tabs>
              <w:rPr>
                <w:rFonts w:cs="Arial"/>
              </w:rPr>
            </w:pPr>
          </w:p>
        </w:tc>
        <w:tc>
          <w:tcPr>
            <w:tcW w:w="282" w:type="dxa"/>
          </w:tcPr>
          <w:p w14:paraId="3A418F02" w14:textId="77777777" w:rsidR="00314948" w:rsidRPr="0004025D" w:rsidRDefault="00314948" w:rsidP="0004025D">
            <w:pPr>
              <w:pStyle w:val="Arbeitsanweisung"/>
              <w:tabs>
                <w:tab w:val="left" w:pos="709"/>
              </w:tabs>
              <w:rPr>
                <w:rFonts w:cs="Arial"/>
              </w:rPr>
            </w:pPr>
          </w:p>
        </w:tc>
        <w:tc>
          <w:tcPr>
            <w:tcW w:w="282" w:type="dxa"/>
          </w:tcPr>
          <w:p w14:paraId="0018142D" w14:textId="77777777" w:rsidR="00314948" w:rsidRPr="0004025D" w:rsidRDefault="00314948" w:rsidP="0004025D">
            <w:pPr>
              <w:pStyle w:val="Arbeitsanweisung"/>
              <w:tabs>
                <w:tab w:val="left" w:pos="709"/>
              </w:tabs>
              <w:rPr>
                <w:rFonts w:cs="Arial"/>
              </w:rPr>
            </w:pPr>
          </w:p>
        </w:tc>
        <w:tc>
          <w:tcPr>
            <w:tcW w:w="282" w:type="dxa"/>
          </w:tcPr>
          <w:p w14:paraId="36CAAAA9" w14:textId="77777777" w:rsidR="00314948" w:rsidRPr="0004025D" w:rsidRDefault="00314948" w:rsidP="0004025D">
            <w:pPr>
              <w:pStyle w:val="Arbeitsanweisung"/>
              <w:tabs>
                <w:tab w:val="left" w:pos="709"/>
              </w:tabs>
              <w:rPr>
                <w:rFonts w:cs="Arial"/>
              </w:rPr>
            </w:pPr>
          </w:p>
        </w:tc>
        <w:tc>
          <w:tcPr>
            <w:tcW w:w="281" w:type="dxa"/>
          </w:tcPr>
          <w:p w14:paraId="1801E499" w14:textId="77777777" w:rsidR="00314948" w:rsidRPr="0004025D" w:rsidRDefault="00314948" w:rsidP="0004025D">
            <w:pPr>
              <w:pStyle w:val="Arbeitsanweisung"/>
              <w:tabs>
                <w:tab w:val="left" w:pos="709"/>
              </w:tabs>
              <w:rPr>
                <w:rFonts w:cs="Arial"/>
              </w:rPr>
            </w:pPr>
          </w:p>
        </w:tc>
        <w:tc>
          <w:tcPr>
            <w:tcW w:w="281" w:type="dxa"/>
          </w:tcPr>
          <w:p w14:paraId="1BAB8279" w14:textId="77777777" w:rsidR="00314948" w:rsidRPr="0004025D" w:rsidRDefault="00314948" w:rsidP="0004025D">
            <w:pPr>
              <w:pStyle w:val="Arbeitsanweisung"/>
              <w:tabs>
                <w:tab w:val="left" w:pos="709"/>
              </w:tabs>
              <w:rPr>
                <w:rFonts w:cs="Arial"/>
              </w:rPr>
            </w:pPr>
          </w:p>
        </w:tc>
        <w:tc>
          <w:tcPr>
            <w:tcW w:w="281" w:type="dxa"/>
          </w:tcPr>
          <w:p w14:paraId="1DB91AF9" w14:textId="77777777" w:rsidR="00314948" w:rsidRPr="0004025D" w:rsidRDefault="00314948" w:rsidP="0004025D">
            <w:pPr>
              <w:pStyle w:val="Arbeitsanweisung"/>
              <w:tabs>
                <w:tab w:val="left" w:pos="709"/>
              </w:tabs>
              <w:rPr>
                <w:rFonts w:cs="Arial"/>
              </w:rPr>
            </w:pPr>
          </w:p>
        </w:tc>
        <w:tc>
          <w:tcPr>
            <w:tcW w:w="281" w:type="dxa"/>
          </w:tcPr>
          <w:p w14:paraId="614C9314" w14:textId="77777777" w:rsidR="00314948" w:rsidRPr="0004025D" w:rsidRDefault="00314948" w:rsidP="0004025D">
            <w:pPr>
              <w:pStyle w:val="Arbeitsanweisung"/>
              <w:tabs>
                <w:tab w:val="left" w:pos="709"/>
              </w:tabs>
              <w:rPr>
                <w:rFonts w:cs="Arial"/>
              </w:rPr>
            </w:pPr>
          </w:p>
        </w:tc>
        <w:tc>
          <w:tcPr>
            <w:tcW w:w="281" w:type="dxa"/>
          </w:tcPr>
          <w:p w14:paraId="51B35130" w14:textId="77777777" w:rsidR="00314948" w:rsidRPr="0004025D" w:rsidRDefault="00314948" w:rsidP="0004025D">
            <w:pPr>
              <w:pStyle w:val="Arbeitsanweisung"/>
              <w:tabs>
                <w:tab w:val="left" w:pos="709"/>
              </w:tabs>
              <w:rPr>
                <w:rFonts w:cs="Arial"/>
              </w:rPr>
            </w:pPr>
          </w:p>
        </w:tc>
        <w:tc>
          <w:tcPr>
            <w:tcW w:w="281" w:type="dxa"/>
          </w:tcPr>
          <w:p w14:paraId="63C12024" w14:textId="77777777" w:rsidR="00314948" w:rsidRPr="0004025D" w:rsidRDefault="00314948" w:rsidP="0004025D">
            <w:pPr>
              <w:pStyle w:val="Arbeitsanweisung"/>
              <w:tabs>
                <w:tab w:val="left" w:pos="709"/>
              </w:tabs>
              <w:rPr>
                <w:rFonts w:cs="Arial"/>
              </w:rPr>
            </w:pPr>
          </w:p>
        </w:tc>
        <w:tc>
          <w:tcPr>
            <w:tcW w:w="281" w:type="dxa"/>
          </w:tcPr>
          <w:p w14:paraId="02FB025D" w14:textId="77777777" w:rsidR="00314948" w:rsidRPr="0004025D" w:rsidRDefault="00314948" w:rsidP="0004025D">
            <w:pPr>
              <w:pStyle w:val="Arbeitsanweisung"/>
              <w:tabs>
                <w:tab w:val="left" w:pos="709"/>
              </w:tabs>
              <w:rPr>
                <w:rFonts w:cs="Arial"/>
              </w:rPr>
            </w:pPr>
          </w:p>
        </w:tc>
        <w:tc>
          <w:tcPr>
            <w:tcW w:w="281" w:type="dxa"/>
          </w:tcPr>
          <w:p w14:paraId="729651DE" w14:textId="77777777" w:rsidR="00314948" w:rsidRPr="0004025D" w:rsidRDefault="00314948" w:rsidP="0004025D">
            <w:pPr>
              <w:pStyle w:val="Arbeitsanweisung"/>
              <w:tabs>
                <w:tab w:val="left" w:pos="709"/>
              </w:tabs>
              <w:rPr>
                <w:rFonts w:cs="Arial"/>
              </w:rPr>
            </w:pPr>
          </w:p>
        </w:tc>
        <w:tc>
          <w:tcPr>
            <w:tcW w:w="281" w:type="dxa"/>
          </w:tcPr>
          <w:p w14:paraId="0BCFB8AD" w14:textId="77777777" w:rsidR="00314948" w:rsidRPr="0004025D" w:rsidRDefault="00314948" w:rsidP="0004025D">
            <w:pPr>
              <w:pStyle w:val="Arbeitsanweisung"/>
              <w:tabs>
                <w:tab w:val="left" w:pos="709"/>
              </w:tabs>
              <w:rPr>
                <w:rFonts w:cs="Arial"/>
              </w:rPr>
            </w:pPr>
          </w:p>
        </w:tc>
        <w:tc>
          <w:tcPr>
            <w:tcW w:w="281" w:type="dxa"/>
          </w:tcPr>
          <w:p w14:paraId="3AEC752D" w14:textId="77777777" w:rsidR="00314948" w:rsidRPr="0004025D" w:rsidRDefault="00314948" w:rsidP="0004025D">
            <w:pPr>
              <w:pStyle w:val="Arbeitsanweisung"/>
              <w:tabs>
                <w:tab w:val="left" w:pos="709"/>
              </w:tabs>
              <w:rPr>
                <w:rFonts w:cs="Arial"/>
              </w:rPr>
            </w:pPr>
          </w:p>
        </w:tc>
        <w:tc>
          <w:tcPr>
            <w:tcW w:w="281" w:type="dxa"/>
          </w:tcPr>
          <w:p w14:paraId="45489A1D" w14:textId="77777777" w:rsidR="00314948" w:rsidRPr="0004025D" w:rsidRDefault="00314948" w:rsidP="0004025D">
            <w:pPr>
              <w:pStyle w:val="Arbeitsanweisung"/>
              <w:tabs>
                <w:tab w:val="left" w:pos="709"/>
              </w:tabs>
              <w:rPr>
                <w:rFonts w:cs="Arial"/>
              </w:rPr>
            </w:pPr>
          </w:p>
        </w:tc>
        <w:tc>
          <w:tcPr>
            <w:tcW w:w="281" w:type="dxa"/>
          </w:tcPr>
          <w:p w14:paraId="0D4D1385" w14:textId="77777777" w:rsidR="00314948" w:rsidRPr="0004025D" w:rsidRDefault="00314948" w:rsidP="0004025D">
            <w:pPr>
              <w:pStyle w:val="Arbeitsanweisung"/>
              <w:tabs>
                <w:tab w:val="left" w:pos="709"/>
              </w:tabs>
              <w:rPr>
                <w:rFonts w:cs="Arial"/>
              </w:rPr>
            </w:pPr>
          </w:p>
        </w:tc>
        <w:tc>
          <w:tcPr>
            <w:tcW w:w="281" w:type="dxa"/>
          </w:tcPr>
          <w:p w14:paraId="60F285A5" w14:textId="77777777" w:rsidR="00314948" w:rsidRPr="0004025D" w:rsidRDefault="00314948" w:rsidP="0004025D">
            <w:pPr>
              <w:pStyle w:val="Arbeitsanweisung"/>
              <w:tabs>
                <w:tab w:val="left" w:pos="709"/>
              </w:tabs>
              <w:rPr>
                <w:rFonts w:cs="Arial"/>
              </w:rPr>
            </w:pPr>
          </w:p>
        </w:tc>
        <w:tc>
          <w:tcPr>
            <w:tcW w:w="281" w:type="dxa"/>
          </w:tcPr>
          <w:p w14:paraId="6BAD1250" w14:textId="77777777" w:rsidR="00314948" w:rsidRPr="0004025D" w:rsidRDefault="00314948" w:rsidP="0004025D">
            <w:pPr>
              <w:pStyle w:val="Arbeitsanweisung"/>
              <w:tabs>
                <w:tab w:val="left" w:pos="709"/>
              </w:tabs>
              <w:rPr>
                <w:rFonts w:cs="Arial"/>
              </w:rPr>
            </w:pPr>
          </w:p>
        </w:tc>
        <w:tc>
          <w:tcPr>
            <w:tcW w:w="281" w:type="dxa"/>
          </w:tcPr>
          <w:p w14:paraId="69A475A8" w14:textId="77777777" w:rsidR="00314948" w:rsidRPr="0004025D" w:rsidRDefault="00314948" w:rsidP="0004025D">
            <w:pPr>
              <w:pStyle w:val="Arbeitsanweisung"/>
              <w:tabs>
                <w:tab w:val="left" w:pos="709"/>
              </w:tabs>
              <w:rPr>
                <w:rFonts w:cs="Arial"/>
              </w:rPr>
            </w:pPr>
          </w:p>
        </w:tc>
        <w:tc>
          <w:tcPr>
            <w:tcW w:w="281" w:type="dxa"/>
          </w:tcPr>
          <w:p w14:paraId="65428BC4" w14:textId="77777777" w:rsidR="00314948" w:rsidRPr="0004025D" w:rsidRDefault="00314948" w:rsidP="0004025D">
            <w:pPr>
              <w:pStyle w:val="Arbeitsanweisung"/>
              <w:tabs>
                <w:tab w:val="left" w:pos="709"/>
              </w:tabs>
              <w:rPr>
                <w:rFonts w:cs="Arial"/>
              </w:rPr>
            </w:pPr>
          </w:p>
        </w:tc>
        <w:tc>
          <w:tcPr>
            <w:tcW w:w="281" w:type="dxa"/>
          </w:tcPr>
          <w:p w14:paraId="44F8C0F5" w14:textId="77777777" w:rsidR="00314948" w:rsidRPr="0004025D" w:rsidRDefault="00314948" w:rsidP="0004025D">
            <w:pPr>
              <w:pStyle w:val="Arbeitsanweisung"/>
              <w:tabs>
                <w:tab w:val="left" w:pos="709"/>
              </w:tabs>
              <w:rPr>
                <w:rFonts w:cs="Arial"/>
              </w:rPr>
            </w:pPr>
          </w:p>
        </w:tc>
      </w:tr>
      <w:tr w:rsidR="002F3E0A" w:rsidRPr="0004025D" w14:paraId="0B1719FC" w14:textId="77777777" w:rsidTr="002F3E0A">
        <w:trPr>
          <w:trHeight w:val="283"/>
        </w:trPr>
        <w:tc>
          <w:tcPr>
            <w:tcW w:w="282" w:type="dxa"/>
          </w:tcPr>
          <w:p w14:paraId="0D8DFA0B" w14:textId="77777777" w:rsidR="002F3E0A" w:rsidRPr="0004025D" w:rsidRDefault="002F3E0A" w:rsidP="0004025D">
            <w:pPr>
              <w:pStyle w:val="Arbeitsanweisung"/>
              <w:tabs>
                <w:tab w:val="left" w:pos="709"/>
              </w:tabs>
              <w:rPr>
                <w:rFonts w:cs="Arial"/>
              </w:rPr>
            </w:pPr>
          </w:p>
        </w:tc>
        <w:tc>
          <w:tcPr>
            <w:tcW w:w="282" w:type="dxa"/>
          </w:tcPr>
          <w:p w14:paraId="1ABE3FEE" w14:textId="77777777" w:rsidR="002F3E0A" w:rsidRPr="0004025D" w:rsidRDefault="002F3E0A" w:rsidP="0004025D">
            <w:pPr>
              <w:pStyle w:val="Arbeitsanweisung"/>
              <w:tabs>
                <w:tab w:val="left" w:pos="709"/>
              </w:tabs>
              <w:rPr>
                <w:rFonts w:cs="Arial"/>
              </w:rPr>
            </w:pPr>
          </w:p>
        </w:tc>
        <w:tc>
          <w:tcPr>
            <w:tcW w:w="282" w:type="dxa"/>
          </w:tcPr>
          <w:p w14:paraId="0FA74F54" w14:textId="77777777" w:rsidR="002F3E0A" w:rsidRPr="0004025D" w:rsidRDefault="002F3E0A" w:rsidP="0004025D">
            <w:pPr>
              <w:pStyle w:val="Arbeitsanweisung"/>
              <w:tabs>
                <w:tab w:val="left" w:pos="709"/>
              </w:tabs>
              <w:rPr>
                <w:rFonts w:cs="Arial"/>
              </w:rPr>
            </w:pPr>
          </w:p>
        </w:tc>
        <w:tc>
          <w:tcPr>
            <w:tcW w:w="282" w:type="dxa"/>
          </w:tcPr>
          <w:p w14:paraId="209AF008" w14:textId="77777777" w:rsidR="002F3E0A" w:rsidRPr="0004025D" w:rsidRDefault="002F3E0A" w:rsidP="0004025D">
            <w:pPr>
              <w:pStyle w:val="Arbeitsanweisung"/>
              <w:tabs>
                <w:tab w:val="left" w:pos="709"/>
              </w:tabs>
              <w:rPr>
                <w:rFonts w:cs="Arial"/>
              </w:rPr>
            </w:pPr>
          </w:p>
        </w:tc>
        <w:tc>
          <w:tcPr>
            <w:tcW w:w="282" w:type="dxa"/>
          </w:tcPr>
          <w:p w14:paraId="72F72451" w14:textId="77777777" w:rsidR="002F3E0A" w:rsidRPr="0004025D" w:rsidRDefault="002F3E0A" w:rsidP="0004025D">
            <w:pPr>
              <w:pStyle w:val="Arbeitsanweisung"/>
              <w:tabs>
                <w:tab w:val="left" w:pos="709"/>
              </w:tabs>
              <w:rPr>
                <w:rFonts w:cs="Arial"/>
              </w:rPr>
            </w:pPr>
          </w:p>
        </w:tc>
        <w:tc>
          <w:tcPr>
            <w:tcW w:w="282" w:type="dxa"/>
          </w:tcPr>
          <w:p w14:paraId="0E392739" w14:textId="77777777" w:rsidR="002F3E0A" w:rsidRPr="0004025D" w:rsidRDefault="002F3E0A" w:rsidP="0004025D">
            <w:pPr>
              <w:pStyle w:val="Arbeitsanweisung"/>
              <w:tabs>
                <w:tab w:val="left" w:pos="709"/>
              </w:tabs>
              <w:rPr>
                <w:rFonts w:cs="Arial"/>
              </w:rPr>
            </w:pPr>
          </w:p>
        </w:tc>
        <w:tc>
          <w:tcPr>
            <w:tcW w:w="282" w:type="dxa"/>
          </w:tcPr>
          <w:p w14:paraId="41A2697C" w14:textId="77777777" w:rsidR="002F3E0A" w:rsidRPr="0004025D" w:rsidRDefault="002F3E0A" w:rsidP="0004025D">
            <w:pPr>
              <w:pStyle w:val="Arbeitsanweisung"/>
              <w:tabs>
                <w:tab w:val="left" w:pos="709"/>
              </w:tabs>
              <w:rPr>
                <w:rFonts w:cs="Arial"/>
              </w:rPr>
            </w:pPr>
          </w:p>
        </w:tc>
        <w:tc>
          <w:tcPr>
            <w:tcW w:w="282" w:type="dxa"/>
          </w:tcPr>
          <w:p w14:paraId="0EB5813B" w14:textId="77777777" w:rsidR="002F3E0A" w:rsidRPr="0004025D" w:rsidRDefault="002F3E0A" w:rsidP="0004025D">
            <w:pPr>
              <w:pStyle w:val="Arbeitsanweisung"/>
              <w:tabs>
                <w:tab w:val="left" w:pos="709"/>
              </w:tabs>
              <w:rPr>
                <w:rFonts w:cs="Arial"/>
              </w:rPr>
            </w:pPr>
          </w:p>
        </w:tc>
        <w:tc>
          <w:tcPr>
            <w:tcW w:w="282" w:type="dxa"/>
          </w:tcPr>
          <w:p w14:paraId="642B7D56" w14:textId="77777777" w:rsidR="002F3E0A" w:rsidRPr="0004025D" w:rsidRDefault="002F3E0A" w:rsidP="0004025D">
            <w:pPr>
              <w:pStyle w:val="Arbeitsanweisung"/>
              <w:tabs>
                <w:tab w:val="left" w:pos="709"/>
              </w:tabs>
              <w:rPr>
                <w:rFonts w:cs="Arial"/>
              </w:rPr>
            </w:pPr>
          </w:p>
        </w:tc>
        <w:tc>
          <w:tcPr>
            <w:tcW w:w="282" w:type="dxa"/>
          </w:tcPr>
          <w:p w14:paraId="73744254" w14:textId="77777777" w:rsidR="002F3E0A" w:rsidRPr="0004025D" w:rsidRDefault="002F3E0A" w:rsidP="0004025D">
            <w:pPr>
              <w:pStyle w:val="Arbeitsanweisung"/>
              <w:tabs>
                <w:tab w:val="left" w:pos="709"/>
              </w:tabs>
              <w:rPr>
                <w:rFonts w:cs="Arial"/>
              </w:rPr>
            </w:pPr>
          </w:p>
        </w:tc>
        <w:tc>
          <w:tcPr>
            <w:tcW w:w="282" w:type="dxa"/>
          </w:tcPr>
          <w:p w14:paraId="4E21748B" w14:textId="77777777" w:rsidR="002F3E0A" w:rsidRPr="0004025D" w:rsidRDefault="002F3E0A" w:rsidP="0004025D">
            <w:pPr>
              <w:pStyle w:val="Arbeitsanweisung"/>
              <w:tabs>
                <w:tab w:val="left" w:pos="709"/>
              </w:tabs>
              <w:rPr>
                <w:rFonts w:cs="Arial"/>
              </w:rPr>
            </w:pPr>
          </w:p>
        </w:tc>
        <w:tc>
          <w:tcPr>
            <w:tcW w:w="282" w:type="dxa"/>
          </w:tcPr>
          <w:p w14:paraId="7480E537" w14:textId="77777777" w:rsidR="002F3E0A" w:rsidRPr="0004025D" w:rsidRDefault="002F3E0A" w:rsidP="0004025D">
            <w:pPr>
              <w:pStyle w:val="Arbeitsanweisung"/>
              <w:tabs>
                <w:tab w:val="left" w:pos="709"/>
              </w:tabs>
              <w:rPr>
                <w:rFonts w:cs="Arial"/>
              </w:rPr>
            </w:pPr>
          </w:p>
        </w:tc>
        <w:tc>
          <w:tcPr>
            <w:tcW w:w="282" w:type="dxa"/>
          </w:tcPr>
          <w:p w14:paraId="0FE65E54" w14:textId="77777777" w:rsidR="002F3E0A" w:rsidRPr="0004025D" w:rsidRDefault="002F3E0A" w:rsidP="0004025D">
            <w:pPr>
              <w:pStyle w:val="Arbeitsanweisung"/>
              <w:tabs>
                <w:tab w:val="left" w:pos="709"/>
              </w:tabs>
              <w:rPr>
                <w:rFonts w:cs="Arial"/>
              </w:rPr>
            </w:pPr>
          </w:p>
        </w:tc>
        <w:tc>
          <w:tcPr>
            <w:tcW w:w="282" w:type="dxa"/>
          </w:tcPr>
          <w:p w14:paraId="13BD6CFF" w14:textId="77777777" w:rsidR="002F3E0A" w:rsidRPr="0004025D" w:rsidRDefault="002F3E0A" w:rsidP="0004025D">
            <w:pPr>
              <w:pStyle w:val="Arbeitsanweisung"/>
              <w:tabs>
                <w:tab w:val="left" w:pos="709"/>
              </w:tabs>
              <w:rPr>
                <w:rFonts w:cs="Arial"/>
              </w:rPr>
            </w:pPr>
          </w:p>
        </w:tc>
        <w:tc>
          <w:tcPr>
            <w:tcW w:w="282" w:type="dxa"/>
          </w:tcPr>
          <w:p w14:paraId="650B3A1E" w14:textId="77777777" w:rsidR="002F3E0A" w:rsidRPr="0004025D" w:rsidRDefault="002F3E0A" w:rsidP="0004025D">
            <w:pPr>
              <w:pStyle w:val="Arbeitsanweisung"/>
              <w:tabs>
                <w:tab w:val="left" w:pos="709"/>
              </w:tabs>
              <w:rPr>
                <w:rFonts w:cs="Arial"/>
              </w:rPr>
            </w:pPr>
          </w:p>
        </w:tc>
        <w:tc>
          <w:tcPr>
            <w:tcW w:w="281" w:type="dxa"/>
          </w:tcPr>
          <w:p w14:paraId="7AC175AC" w14:textId="77777777" w:rsidR="002F3E0A" w:rsidRPr="0004025D" w:rsidRDefault="002F3E0A" w:rsidP="0004025D">
            <w:pPr>
              <w:pStyle w:val="Arbeitsanweisung"/>
              <w:tabs>
                <w:tab w:val="left" w:pos="709"/>
              </w:tabs>
              <w:rPr>
                <w:rFonts w:cs="Arial"/>
              </w:rPr>
            </w:pPr>
          </w:p>
        </w:tc>
        <w:tc>
          <w:tcPr>
            <w:tcW w:w="281" w:type="dxa"/>
          </w:tcPr>
          <w:p w14:paraId="6ACC5373" w14:textId="77777777" w:rsidR="002F3E0A" w:rsidRPr="0004025D" w:rsidRDefault="002F3E0A" w:rsidP="0004025D">
            <w:pPr>
              <w:pStyle w:val="Arbeitsanweisung"/>
              <w:tabs>
                <w:tab w:val="left" w:pos="709"/>
              </w:tabs>
              <w:rPr>
                <w:rFonts w:cs="Arial"/>
              </w:rPr>
            </w:pPr>
          </w:p>
        </w:tc>
        <w:tc>
          <w:tcPr>
            <w:tcW w:w="281" w:type="dxa"/>
          </w:tcPr>
          <w:p w14:paraId="3BAA484E" w14:textId="77777777" w:rsidR="002F3E0A" w:rsidRPr="0004025D" w:rsidRDefault="002F3E0A" w:rsidP="0004025D">
            <w:pPr>
              <w:pStyle w:val="Arbeitsanweisung"/>
              <w:tabs>
                <w:tab w:val="left" w:pos="709"/>
              </w:tabs>
              <w:rPr>
                <w:rFonts w:cs="Arial"/>
              </w:rPr>
            </w:pPr>
          </w:p>
        </w:tc>
        <w:tc>
          <w:tcPr>
            <w:tcW w:w="281" w:type="dxa"/>
          </w:tcPr>
          <w:p w14:paraId="0EA4B6F9" w14:textId="77777777" w:rsidR="002F3E0A" w:rsidRPr="0004025D" w:rsidRDefault="002F3E0A" w:rsidP="0004025D">
            <w:pPr>
              <w:pStyle w:val="Arbeitsanweisung"/>
              <w:tabs>
                <w:tab w:val="left" w:pos="709"/>
              </w:tabs>
              <w:rPr>
                <w:rFonts w:cs="Arial"/>
              </w:rPr>
            </w:pPr>
          </w:p>
        </w:tc>
        <w:tc>
          <w:tcPr>
            <w:tcW w:w="281" w:type="dxa"/>
          </w:tcPr>
          <w:p w14:paraId="600C31BE" w14:textId="77777777" w:rsidR="002F3E0A" w:rsidRPr="0004025D" w:rsidRDefault="002F3E0A" w:rsidP="0004025D">
            <w:pPr>
              <w:pStyle w:val="Arbeitsanweisung"/>
              <w:tabs>
                <w:tab w:val="left" w:pos="709"/>
              </w:tabs>
              <w:rPr>
                <w:rFonts w:cs="Arial"/>
              </w:rPr>
            </w:pPr>
          </w:p>
        </w:tc>
        <w:tc>
          <w:tcPr>
            <w:tcW w:w="281" w:type="dxa"/>
          </w:tcPr>
          <w:p w14:paraId="4EDD2435" w14:textId="77777777" w:rsidR="002F3E0A" w:rsidRPr="0004025D" w:rsidRDefault="002F3E0A" w:rsidP="0004025D">
            <w:pPr>
              <w:pStyle w:val="Arbeitsanweisung"/>
              <w:tabs>
                <w:tab w:val="left" w:pos="709"/>
              </w:tabs>
              <w:rPr>
                <w:rFonts w:cs="Arial"/>
              </w:rPr>
            </w:pPr>
          </w:p>
        </w:tc>
        <w:tc>
          <w:tcPr>
            <w:tcW w:w="281" w:type="dxa"/>
          </w:tcPr>
          <w:p w14:paraId="14C2EB76" w14:textId="77777777" w:rsidR="002F3E0A" w:rsidRPr="0004025D" w:rsidRDefault="002F3E0A" w:rsidP="0004025D">
            <w:pPr>
              <w:pStyle w:val="Arbeitsanweisung"/>
              <w:tabs>
                <w:tab w:val="left" w:pos="709"/>
              </w:tabs>
              <w:rPr>
                <w:rFonts w:cs="Arial"/>
              </w:rPr>
            </w:pPr>
          </w:p>
        </w:tc>
        <w:tc>
          <w:tcPr>
            <w:tcW w:w="281" w:type="dxa"/>
          </w:tcPr>
          <w:p w14:paraId="14CFB80E" w14:textId="77777777" w:rsidR="002F3E0A" w:rsidRPr="0004025D" w:rsidRDefault="002F3E0A" w:rsidP="0004025D">
            <w:pPr>
              <w:pStyle w:val="Arbeitsanweisung"/>
              <w:tabs>
                <w:tab w:val="left" w:pos="709"/>
              </w:tabs>
              <w:rPr>
                <w:rFonts w:cs="Arial"/>
              </w:rPr>
            </w:pPr>
          </w:p>
        </w:tc>
        <w:tc>
          <w:tcPr>
            <w:tcW w:w="281" w:type="dxa"/>
          </w:tcPr>
          <w:p w14:paraId="7FD4AEAC" w14:textId="77777777" w:rsidR="002F3E0A" w:rsidRPr="0004025D" w:rsidRDefault="002F3E0A" w:rsidP="0004025D">
            <w:pPr>
              <w:pStyle w:val="Arbeitsanweisung"/>
              <w:tabs>
                <w:tab w:val="left" w:pos="709"/>
              </w:tabs>
              <w:rPr>
                <w:rFonts w:cs="Arial"/>
              </w:rPr>
            </w:pPr>
          </w:p>
        </w:tc>
        <w:tc>
          <w:tcPr>
            <w:tcW w:w="281" w:type="dxa"/>
          </w:tcPr>
          <w:p w14:paraId="1D3E0887" w14:textId="77777777" w:rsidR="002F3E0A" w:rsidRPr="0004025D" w:rsidRDefault="002F3E0A" w:rsidP="0004025D">
            <w:pPr>
              <w:pStyle w:val="Arbeitsanweisung"/>
              <w:tabs>
                <w:tab w:val="left" w:pos="709"/>
              </w:tabs>
              <w:rPr>
                <w:rFonts w:cs="Arial"/>
              </w:rPr>
            </w:pPr>
          </w:p>
        </w:tc>
        <w:tc>
          <w:tcPr>
            <w:tcW w:w="281" w:type="dxa"/>
          </w:tcPr>
          <w:p w14:paraId="6FD9E940" w14:textId="77777777" w:rsidR="002F3E0A" w:rsidRPr="0004025D" w:rsidRDefault="002F3E0A" w:rsidP="0004025D">
            <w:pPr>
              <w:pStyle w:val="Arbeitsanweisung"/>
              <w:tabs>
                <w:tab w:val="left" w:pos="709"/>
              </w:tabs>
              <w:rPr>
                <w:rFonts w:cs="Arial"/>
              </w:rPr>
            </w:pPr>
          </w:p>
        </w:tc>
        <w:tc>
          <w:tcPr>
            <w:tcW w:w="281" w:type="dxa"/>
          </w:tcPr>
          <w:p w14:paraId="15D61DA9" w14:textId="77777777" w:rsidR="002F3E0A" w:rsidRPr="0004025D" w:rsidRDefault="002F3E0A" w:rsidP="0004025D">
            <w:pPr>
              <w:pStyle w:val="Arbeitsanweisung"/>
              <w:tabs>
                <w:tab w:val="left" w:pos="709"/>
              </w:tabs>
              <w:rPr>
                <w:rFonts w:cs="Arial"/>
              </w:rPr>
            </w:pPr>
          </w:p>
        </w:tc>
        <w:tc>
          <w:tcPr>
            <w:tcW w:w="281" w:type="dxa"/>
          </w:tcPr>
          <w:p w14:paraId="523C94F7" w14:textId="77777777" w:rsidR="002F3E0A" w:rsidRPr="0004025D" w:rsidRDefault="002F3E0A" w:rsidP="0004025D">
            <w:pPr>
              <w:pStyle w:val="Arbeitsanweisung"/>
              <w:tabs>
                <w:tab w:val="left" w:pos="709"/>
              </w:tabs>
              <w:rPr>
                <w:rFonts w:cs="Arial"/>
              </w:rPr>
            </w:pPr>
          </w:p>
        </w:tc>
        <w:tc>
          <w:tcPr>
            <w:tcW w:w="281" w:type="dxa"/>
          </w:tcPr>
          <w:p w14:paraId="792BA6E3" w14:textId="77777777" w:rsidR="002F3E0A" w:rsidRPr="0004025D" w:rsidRDefault="002F3E0A" w:rsidP="0004025D">
            <w:pPr>
              <w:pStyle w:val="Arbeitsanweisung"/>
              <w:tabs>
                <w:tab w:val="left" w:pos="709"/>
              </w:tabs>
              <w:rPr>
                <w:rFonts w:cs="Arial"/>
              </w:rPr>
            </w:pPr>
          </w:p>
        </w:tc>
        <w:tc>
          <w:tcPr>
            <w:tcW w:w="281" w:type="dxa"/>
          </w:tcPr>
          <w:p w14:paraId="1AAE4688" w14:textId="77777777" w:rsidR="002F3E0A" w:rsidRPr="0004025D" w:rsidRDefault="002F3E0A" w:rsidP="0004025D">
            <w:pPr>
              <w:pStyle w:val="Arbeitsanweisung"/>
              <w:tabs>
                <w:tab w:val="left" w:pos="709"/>
              </w:tabs>
              <w:rPr>
                <w:rFonts w:cs="Arial"/>
              </w:rPr>
            </w:pPr>
          </w:p>
        </w:tc>
        <w:tc>
          <w:tcPr>
            <w:tcW w:w="281" w:type="dxa"/>
          </w:tcPr>
          <w:p w14:paraId="2AD490D2" w14:textId="77777777" w:rsidR="002F3E0A" w:rsidRPr="0004025D" w:rsidRDefault="002F3E0A" w:rsidP="0004025D">
            <w:pPr>
              <w:pStyle w:val="Arbeitsanweisung"/>
              <w:tabs>
                <w:tab w:val="left" w:pos="709"/>
              </w:tabs>
              <w:rPr>
                <w:rFonts w:cs="Arial"/>
              </w:rPr>
            </w:pPr>
          </w:p>
        </w:tc>
        <w:tc>
          <w:tcPr>
            <w:tcW w:w="281" w:type="dxa"/>
          </w:tcPr>
          <w:p w14:paraId="37C491B8" w14:textId="77777777" w:rsidR="002F3E0A" w:rsidRPr="0004025D" w:rsidRDefault="002F3E0A" w:rsidP="0004025D">
            <w:pPr>
              <w:pStyle w:val="Arbeitsanweisung"/>
              <w:tabs>
                <w:tab w:val="left" w:pos="709"/>
              </w:tabs>
              <w:rPr>
                <w:rFonts w:cs="Arial"/>
              </w:rPr>
            </w:pPr>
          </w:p>
        </w:tc>
      </w:tr>
      <w:tr w:rsidR="002F3E0A" w:rsidRPr="0004025D" w14:paraId="167885F0" w14:textId="77777777" w:rsidTr="002F3E0A">
        <w:trPr>
          <w:trHeight w:val="283"/>
        </w:trPr>
        <w:tc>
          <w:tcPr>
            <w:tcW w:w="282" w:type="dxa"/>
          </w:tcPr>
          <w:p w14:paraId="153607BC" w14:textId="77777777" w:rsidR="002F3E0A" w:rsidRPr="0004025D" w:rsidRDefault="002F3E0A" w:rsidP="0004025D">
            <w:pPr>
              <w:pStyle w:val="Arbeitsanweisung"/>
              <w:tabs>
                <w:tab w:val="left" w:pos="709"/>
              </w:tabs>
              <w:rPr>
                <w:rFonts w:cs="Arial"/>
              </w:rPr>
            </w:pPr>
          </w:p>
        </w:tc>
        <w:tc>
          <w:tcPr>
            <w:tcW w:w="282" w:type="dxa"/>
          </w:tcPr>
          <w:p w14:paraId="54D36407" w14:textId="77777777" w:rsidR="002F3E0A" w:rsidRPr="0004025D" w:rsidRDefault="002F3E0A" w:rsidP="0004025D">
            <w:pPr>
              <w:pStyle w:val="Arbeitsanweisung"/>
              <w:tabs>
                <w:tab w:val="left" w:pos="709"/>
              </w:tabs>
              <w:rPr>
                <w:rFonts w:cs="Arial"/>
              </w:rPr>
            </w:pPr>
          </w:p>
        </w:tc>
        <w:tc>
          <w:tcPr>
            <w:tcW w:w="282" w:type="dxa"/>
          </w:tcPr>
          <w:p w14:paraId="4CB14B3E" w14:textId="77777777" w:rsidR="002F3E0A" w:rsidRPr="0004025D" w:rsidRDefault="002F3E0A" w:rsidP="0004025D">
            <w:pPr>
              <w:pStyle w:val="Arbeitsanweisung"/>
              <w:tabs>
                <w:tab w:val="left" w:pos="709"/>
              </w:tabs>
              <w:rPr>
                <w:rFonts w:cs="Arial"/>
              </w:rPr>
            </w:pPr>
          </w:p>
        </w:tc>
        <w:tc>
          <w:tcPr>
            <w:tcW w:w="282" w:type="dxa"/>
          </w:tcPr>
          <w:p w14:paraId="48A0562D" w14:textId="77777777" w:rsidR="002F3E0A" w:rsidRPr="0004025D" w:rsidRDefault="002F3E0A" w:rsidP="0004025D">
            <w:pPr>
              <w:pStyle w:val="Arbeitsanweisung"/>
              <w:tabs>
                <w:tab w:val="left" w:pos="709"/>
              </w:tabs>
              <w:rPr>
                <w:rFonts w:cs="Arial"/>
              </w:rPr>
            </w:pPr>
          </w:p>
        </w:tc>
        <w:tc>
          <w:tcPr>
            <w:tcW w:w="282" w:type="dxa"/>
          </w:tcPr>
          <w:p w14:paraId="4A16CF38" w14:textId="77777777" w:rsidR="002F3E0A" w:rsidRPr="0004025D" w:rsidRDefault="002F3E0A" w:rsidP="0004025D">
            <w:pPr>
              <w:pStyle w:val="Arbeitsanweisung"/>
              <w:tabs>
                <w:tab w:val="left" w:pos="709"/>
              </w:tabs>
              <w:rPr>
                <w:rFonts w:cs="Arial"/>
              </w:rPr>
            </w:pPr>
          </w:p>
        </w:tc>
        <w:tc>
          <w:tcPr>
            <w:tcW w:w="282" w:type="dxa"/>
          </w:tcPr>
          <w:p w14:paraId="68186D22" w14:textId="77777777" w:rsidR="002F3E0A" w:rsidRPr="0004025D" w:rsidRDefault="002F3E0A" w:rsidP="0004025D">
            <w:pPr>
              <w:pStyle w:val="Arbeitsanweisung"/>
              <w:tabs>
                <w:tab w:val="left" w:pos="709"/>
              </w:tabs>
              <w:rPr>
                <w:rFonts w:cs="Arial"/>
              </w:rPr>
            </w:pPr>
          </w:p>
        </w:tc>
        <w:tc>
          <w:tcPr>
            <w:tcW w:w="282" w:type="dxa"/>
          </w:tcPr>
          <w:p w14:paraId="0C1FB0BC" w14:textId="77777777" w:rsidR="002F3E0A" w:rsidRPr="0004025D" w:rsidRDefault="002F3E0A" w:rsidP="0004025D">
            <w:pPr>
              <w:pStyle w:val="Arbeitsanweisung"/>
              <w:tabs>
                <w:tab w:val="left" w:pos="709"/>
              </w:tabs>
              <w:rPr>
                <w:rFonts w:cs="Arial"/>
              </w:rPr>
            </w:pPr>
          </w:p>
        </w:tc>
        <w:tc>
          <w:tcPr>
            <w:tcW w:w="282" w:type="dxa"/>
          </w:tcPr>
          <w:p w14:paraId="36CBC7AE" w14:textId="77777777" w:rsidR="002F3E0A" w:rsidRPr="0004025D" w:rsidRDefault="002F3E0A" w:rsidP="0004025D">
            <w:pPr>
              <w:pStyle w:val="Arbeitsanweisung"/>
              <w:tabs>
                <w:tab w:val="left" w:pos="709"/>
              </w:tabs>
              <w:rPr>
                <w:rFonts w:cs="Arial"/>
              </w:rPr>
            </w:pPr>
          </w:p>
        </w:tc>
        <w:tc>
          <w:tcPr>
            <w:tcW w:w="282" w:type="dxa"/>
          </w:tcPr>
          <w:p w14:paraId="42B83E92" w14:textId="77777777" w:rsidR="002F3E0A" w:rsidRPr="0004025D" w:rsidRDefault="002F3E0A" w:rsidP="0004025D">
            <w:pPr>
              <w:pStyle w:val="Arbeitsanweisung"/>
              <w:tabs>
                <w:tab w:val="left" w:pos="709"/>
              </w:tabs>
              <w:rPr>
                <w:rFonts w:cs="Arial"/>
              </w:rPr>
            </w:pPr>
          </w:p>
        </w:tc>
        <w:tc>
          <w:tcPr>
            <w:tcW w:w="282" w:type="dxa"/>
          </w:tcPr>
          <w:p w14:paraId="31453125" w14:textId="77777777" w:rsidR="002F3E0A" w:rsidRPr="0004025D" w:rsidRDefault="002F3E0A" w:rsidP="0004025D">
            <w:pPr>
              <w:pStyle w:val="Arbeitsanweisung"/>
              <w:tabs>
                <w:tab w:val="left" w:pos="709"/>
              </w:tabs>
              <w:rPr>
                <w:rFonts w:cs="Arial"/>
              </w:rPr>
            </w:pPr>
          </w:p>
        </w:tc>
        <w:tc>
          <w:tcPr>
            <w:tcW w:w="282" w:type="dxa"/>
          </w:tcPr>
          <w:p w14:paraId="467B2492" w14:textId="77777777" w:rsidR="002F3E0A" w:rsidRPr="0004025D" w:rsidRDefault="002F3E0A" w:rsidP="0004025D">
            <w:pPr>
              <w:pStyle w:val="Arbeitsanweisung"/>
              <w:tabs>
                <w:tab w:val="left" w:pos="709"/>
              </w:tabs>
              <w:rPr>
                <w:rFonts w:cs="Arial"/>
              </w:rPr>
            </w:pPr>
          </w:p>
        </w:tc>
        <w:tc>
          <w:tcPr>
            <w:tcW w:w="282" w:type="dxa"/>
          </w:tcPr>
          <w:p w14:paraId="7D36BD7E" w14:textId="77777777" w:rsidR="002F3E0A" w:rsidRPr="0004025D" w:rsidRDefault="002F3E0A" w:rsidP="0004025D">
            <w:pPr>
              <w:pStyle w:val="Arbeitsanweisung"/>
              <w:tabs>
                <w:tab w:val="left" w:pos="709"/>
              </w:tabs>
              <w:rPr>
                <w:rFonts w:cs="Arial"/>
              </w:rPr>
            </w:pPr>
          </w:p>
        </w:tc>
        <w:tc>
          <w:tcPr>
            <w:tcW w:w="282" w:type="dxa"/>
          </w:tcPr>
          <w:p w14:paraId="38107D6A" w14:textId="77777777" w:rsidR="002F3E0A" w:rsidRPr="0004025D" w:rsidRDefault="002F3E0A" w:rsidP="0004025D">
            <w:pPr>
              <w:pStyle w:val="Arbeitsanweisung"/>
              <w:tabs>
                <w:tab w:val="left" w:pos="709"/>
              </w:tabs>
              <w:rPr>
                <w:rFonts w:cs="Arial"/>
              </w:rPr>
            </w:pPr>
          </w:p>
        </w:tc>
        <w:tc>
          <w:tcPr>
            <w:tcW w:w="282" w:type="dxa"/>
          </w:tcPr>
          <w:p w14:paraId="6BA8220C" w14:textId="77777777" w:rsidR="002F3E0A" w:rsidRPr="0004025D" w:rsidRDefault="002F3E0A" w:rsidP="0004025D">
            <w:pPr>
              <w:pStyle w:val="Arbeitsanweisung"/>
              <w:tabs>
                <w:tab w:val="left" w:pos="709"/>
              </w:tabs>
              <w:rPr>
                <w:rFonts w:cs="Arial"/>
              </w:rPr>
            </w:pPr>
          </w:p>
        </w:tc>
        <w:tc>
          <w:tcPr>
            <w:tcW w:w="282" w:type="dxa"/>
          </w:tcPr>
          <w:p w14:paraId="2C2F1EB2" w14:textId="77777777" w:rsidR="002F3E0A" w:rsidRPr="0004025D" w:rsidRDefault="002F3E0A" w:rsidP="0004025D">
            <w:pPr>
              <w:pStyle w:val="Arbeitsanweisung"/>
              <w:tabs>
                <w:tab w:val="left" w:pos="709"/>
              </w:tabs>
              <w:rPr>
                <w:rFonts w:cs="Arial"/>
              </w:rPr>
            </w:pPr>
          </w:p>
        </w:tc>
        <w:tc>
          <w:tcPr>
            <w:tcW w:w="281" w:type="dxa"/>
          </w:tcPr>
          <w:p w14:paraId="26B961B7" w14:textId="77777777" w:rsidR="002F3E0A" w:rsidRPr="0004025D" w:rsidRDefault="002F3E0A" w:rsidP="0004025D">
            <w:pPr>
              <w:pStyle w:val="Arbeitsanweisung"/>
              <w:tabs>
                <w:tab w:val="left" w:pos="709"/>
              </w:tabs>
              <w:rPr>
                <w:rFonts w:cs="Arial"/>
              </w:rPr>
            </w:pPr>
          </w:p>
        </w:tc>
        <w:tc>
          <w:tcPr>
            <w:tcW w:w="281" w:type="dxa"/>
          </w:tcPr>
          <w:p w14:paraId="30E67529" w14:textId="77777777" w:rsidR="002F3E0A" w:rsidRPr="0004025D" w:rsidRDefault="002F3E0A" w:rsidP="0004025D">
            <w:pPr>
              <w:pStyle w:val="Arbeitsanweisung"/>
              <w:tabs>
                <w:tab w:val="left" w:pos="709"/>
              </w:tabs>
              <w:rPr>
                <w:rFonts w:cs="Arial"/>
              </w:rPr>
            </w:pPr>
          </w:p>
        </w:tc>
        <w:tc>
          <w:tcPr>
            <w:tcW w:w="281" w:type="dxa"/>
          </w:tcPr>
          <w:p w14:paraId="14296AE8" w14:textId="77777777" w:rsidR="002F3E0A" w:rsidRPr="0004025D" w:rsidRDefault="002F3E0A" w:rsidP="0004025D">
            <w:pPr>
              <w:pStyle w:val="Arbeitsanweisung"/>
              <w:tabs>
                <w:tab w:val="left" w:pos="709"/>
              </w:tabs>
              <w:rPr>
                <w:rFonts w:cs="Arial"/>
              </w:rPr>
            </w:pPr>
          </w:p>
        </w:tc>
        <w:tc>
          <w:tcPr>
            <w:tcW w:w="281" w:type="dxa"/>
          </w:tcPr>
          <w:p w14:paraId="13F704ED" w14:textId="77777777" w:rsidR="002F3E0A" w:rsidRPr="0004025D" w:rsidRDefault="002F3E0A" w:rsidP="0004025D">
            <w:pPr>
              <w:pStyle w:val="Arbeitsanweisung"/>
              <w:tabs>
                <w:tab w:val="left" w:pos="709"/>
              </w:tabs>
              <w:rPr>
                <w:rFonts w:cs="Arial"/>
              </w:rPr>
            </w:pPr>
          </w:p>
        </w:tc>
        <w:tc>
          <w:tcPr>
            <w:tcW w:w="281" w:type="dxa"/>
          </w:tcPr>
          <w:p w14:paraId="0684A5E2" w14:textId="77777777" w:rsidR="002F3E0A" w:rsidRPr="0004025D" w:rsidRDefault="002F3E0A" w:rsidP="0004025D">
            <w:pPr>
              <w:pStyle w:val="Arbeitsanweisung"/>
              <w:tabs>
                <w:tab w:val="left" w:pos="709"/>
              </w:tabs>
              <w:rPr>
                <w:rFonts w:cs="Arial"/>
              </w:rPr>
            </w:pPr>
          </w:p>
        </w:tc>
        <w:tc>
          <w:tcPr>
            <w:tcW w:w="281" w:type="dxa"/>
          </w:tcPr>
          <w:p w14:paraId="29DC81E8" w14:textId="77777777" w:rsidR="002F3E0A" w:rsidRPr="0004025D" w:rsidRDefault="002F3E0A" w:rsidP="0004025D">
            <w:pPr>
              <w:pStyle w:val="Arbeitsanweisung"/>
              <w:tabs>
                <w:tab w:val="left" w:pos="709"/>
              </w:tabs>
              <w:rPr>
                <w:rFonts w:cs="Arial"/>
              </w:rPr>
            </w:pPr>
          </w:p>
        </w:tc>
        <w:tc>
          <w:tcPr>
            <w:tcW w:w="281" w:type="dxa"/>
          </w:tcPr>
          <w:p w14:paraId="0B705A9B" w14:textId="77777777" w:rsidR="002F3E0A" w:rsidRPr="0004025D" w:rsidRDefault="002F3E0A" w:rsidP="0004025D">
            <w:pPr>
              <w:pStyle w:val="Arbeitsanweisung"/>
              <w:tabs>
                <w:tab w:val="left" w:pos="709"/>
              </w:tabs>
              <w:rPr>
                <w:rFonts w:cs="Arial"/>
              </w:rPr>
            </w:pPr>
          </w:p>
        </w:tc>
        <w:tc>
          <w:tcPr>
            <w:tcW w:w="281" w:type="dxa"/>
          </w:tcPr>
          <w:p w14:paraId="70509E0F" w14:textId="77777777" w:rsidR="002F3E0A" w:rsidRPr="0004025D" w:rsidRDefault="002F3E0A" w:rsidP="0004025D">
            <w:pPr>
              <w:pStyle w:val="Arbeitsanweisung"/>
              <w:tabs>
                <w:tab w:val="left" w:pos="709"/>
              </w:tabs>
              <w:rPr>
                <w:rFonts w:cs="Arial"/>
              </w:rPr>
            </w:pPr>
          </w:p>
        </w:tc>
        <w:tc>
          <w:tcPr>
            <w:tcW w:w="281" w:type="dxa"/>
          </w:tcPr>
          <w:p w14:paraId="5FCC96AA" w14:textId="77777777" w:rsidR="002F3E0A" w:rsidRPr="0004025D" w:rsidRDefault="002F3E0A" w:rsidP="0004025D">
            <w:pPr>
              <w:pStyle w:val="Arbeitsanweisung"/>
              <w:tabs>
                <w:tab w:val="left" w:pos="709"/>
              </w:tabs>
              <w:rPr>
                <w:rFonts w:cs="Arial"/>
              </w:rPr>
            </w:pPr>
          </w:p>
        </w:tc>
        <w:tc>
          <w:tcPr>
            <w:tcW w:w="281" w:type="dxa"/>
          </w:tcPr>
          <w:p w14:paraId="46BCE348" w14:textId="77777777" w:rsidR="002F3E0A" w:rsidRPr="0004025D" w:rsidRDefault="002F3E0A" w:rsidP="0004025D">
            <w:pPr>
              <w:pStyle w:val="Arbeitsanweisung"/>
              <w:tabs>
                <w:tab w:val="left" w:pos="709"/>
              </w:tabs>
              <w:rPr>
                <w:rFonts w:cs="Arial"/>
              </w:rPr>
            </w:pPr>
          </w:p>
        </w:tc>
        <w:tc>
          <w:tcPr>
            <w:tcW w:w="281" w:type="dxa"/>
          </w:tcPr>
          <w:p w14:paraId="57680DBB" w14:textId="77777777" w:rsidR="002F3E0A" w:rsidRPr="0004025D" w:rsidRDefault="002F3E0A" w:rsidP="0004025D">
            <w:pPr>
              <w:pStyle w:val="Arbeitsanweisung"/>
              <w:tabs>
                <w:tab w:val="left" w:pos="709"/>
              </w:tabs>
              <w:rPr>
                <w:rFonts w:cs="Arial"/>
              </w:rPr>
            </w:pPr>
          </w:p>
        </w:tc>
        <w:tc>
          <w:tcPr>
            <w:tcW w:w="281" w:type="dxa"/>
          </w:tcPr>
          <w:p w14:paraId="4DE3B133" w14:textId="77777777" w:rsidR="002F3E0A" w:rsidRPr="0004025D" w:rsidRDefault="002F3E0A" w:rsidP="0004025D">
            <w:pPr>
              <w:pStyle w:val="Arbeitsanweisung"/>
              <w:tabs>
                <w:tab w:val="left" w:pos="709"/>
              </w:tabs>
              <w:rPr>
                <w:rFonts w:cs="Arial"/>
              </w:rPr>
            </w:pPr>
          </w:p>
        </w:tc>
        <w:tc>
          <w:tcPr>
            <w:tcW w:w="281" w:type="dxa"/>
          </w:tcPr>
          <w:p w14:paraId="3311CB71" w14:textId="77777777" w:rsidR="002F3E0A" w:rsidRPr="0004025D" w:rsidRDefault="002F3E0A" w:rsidP="0004025D">
            <w:pPr>
              <w:pStyle w:val="Arbeitsanweisung"/>
              <w:tabs>
                <w:tab w:val="left" w:pos="709"/>
              </w:tabs>
              <w:rPr>
                <w:rFonts w:cs="Arial"/>
              </w:rPr>
            </w:pPr>
          </w:p>
        </w:tc>
        <w:tc>
          <w:tcPr>
            <w:tcW w:w="281" w:type="dxa"/>
          </w:tcPr>
          <w:p w14:paraId="4CB686B1" w14:textId="77777777" w:rsidR="002F3E0A" w:rsidRPr="0004025D" w:rsidRDefault="002F3E0A" w:rsidP="0004025D">
            <w:pPr>
              <w:pStyle w:val="Arbeitsanweisung"/>
              <w:tabs>
                <w:tab w:val="left" w:pos="709"/>
              </w:tabs>
              <w:rPr>
                <w:rFonts w:cs="Arial"/>
              </w:rPr>
            </w:pPr>
          </w:p>
        </w:tc>
        <w:tc>
          <w:tcPr>
            <w:tcW w:w="281" w:type="dxa"/>
          </w:tcPr>
          <w:p w14:paraId="115A0993" w14:textId="77777777" w:rsidR="002F3E0A" w:rsidRPr="0004025D" w:rsidRDefault="002F3E0A" w:rsidP="0004025D">
            <w:pPr>
              <w:pStyle w:val="Arbeitsanweisung"/>
              <w:tabs>
                <w:tab w:val="left" w:pos="709"/>
              </w:tabs>
              <w:rPr>
                <w:rFonts w:cs="Arial"/>
              </w:rPr>
            </w:pPr>
          </w:p>
        </w:tc>
        <w:tc>
          <w:tcPr>
            <w:tcW w:w="281" w:type="dxa"/>
          </w:tcPr>
          <w:p w14:paraId="462DF4A4" w14:textId="77777777" w:rsidR="002F3E0A" w:rsidRPr="0004025D" w:rsidRDefault="002F3E0A" w:rsidP="0004025D">
            <w:pPr>
              <w:pStyle w:val="Arbeitsanweisung"/>
              <w:tabs>
                <w:tab w:val="left" w:pos="709"/>
              </w:tabs>
              <w:rPr>
                <w:rFonts w:cs="Arial"/>
              </w:rPr>
            </w:pPr>
          </w:p>
        </w:tc>
        <w:tc>
          <w:tcPr>
            <w:tcW w:w="281" w:type="dxa"/>
          </w:tcPr>
          <w:p w14:paraId="6C0EFFCE" w14:textId="77777777" w:rsidR="002F3E0A" w:rsidRPr="0004025D" w:rsidRDefault="002F3E0A" w:rsidP="0004025D">
            <w:pPr>
              <w:pStyle w:val="Arbeitsanweisung"/>
              <w:tabs>
                <w:tab w:val="left" w:pos="709"/>
              </w:tabs>
              <w:rPr>
                <w:rFonts w:cs="Arial"/>
              </w:rPr>
            </w:pPr>
          </w:p>
        </w:tc>
      </w:tr>
      <w:tr w:rsidR="00314948" w:rsidRPr="0004025D" w14:paraId="52995AA6" w14:textId="160F6048" w:rsidTr="002F3E0A">
        <w:trPr>
          <w:trHeight w:val="315"/>
        </w:trPr>
        <w:tc>
          <w:tcPr>
            <w:tcW w:w="282" w:type="dxa"/>
          </w:tcPr>
          <w:p w14:paraId="6E94570C" w14:textId="77777777" w:rsidR="00314948" w:rsidRPr="0004025D" w:rsidRDefault="00314948" w:rsidP="0004025D">
            <w:pPr>
              <w:pStyle w:val="Arbeitsanweisung"/>
              <w:tabs>
                <w:tab w:val="left" w:pos="709"/>
              </w:tabs>
              <w:rPr>
                <w:rFonts w:cs="Arial"/>
              </w:rPr>
            </w:pPr>
          </w:p>
        </w:tc>
        <w:tc>
          <w:tcPr>
            <w:tcW w:w="282" w:type="dxa"/>
          </w:tcPr>
          <w:p w14:paraId="4BDC5414" w14:textId="77777777" w:rsidR="00314948" w:rsidRPr="0004025D" w:rsidRDefault="00314948" w:rsidP="0004025D">
            <w:pPr>
              <w:pStyle w:val="Arbeitsanweisung"/>
              <w:tabs>
                <w:tab w:val="left" w:pos="709"/>
              </w:tabs>
              <w:rPr>
                <w:rFonts w:cs="Arial"/>
              </w:rPr>
            </w:pPr>
          </w:p>
        </w:tc>
        <w:tc>
          <w:tcPr>
            <w:tcW w:w="282" w:type="dxa"/>
          </w:tcPr>
          <w:p w14:paraId="5E9272AF" w14:textId="77777777" w:rsidR="00314948" w:rsidRPr="0004025D" w:rsidRDefault="00314948" w:rsidP="0004025D">
            <w:pPr>
              <w:pStyle w:val="Arbeitsanweisung"/>
              <w:tabs>
                <w:tab w:val="left" w:pos="709"/>
              </w:tabs>
              <w:rPr>
                <w:rFonts w:cs="Arial"/>
              </w:rPr>
            </w:pPr>
          </w:p>
        </w:tc>
        <w:tc>
          <w:tcPr>
            <w:tcW w:w="282" w:type="dxa"/>
          </w:tcPr>
          <w:p w14:paraId="3346813C" w14:textId="77777777" w:rsidR="00314948" w:rsidRPr="0004025D" w:rsidRDefault="00314948" w:rsidP="0004025D">
            <w:pPr>
              <w:pStyle w:val="Arbeitsanweisung"/>
              <w:tabs>
                <w:tab w:val="left" w:pos="709"/>
              </w:tabs>
              <w:rPr>
                <w:rFonts w:cs="Arial"/>
              </w:rPr>
            </w:pPr>
          </w:p>
        </w:tc>
        <w:tc>
          <w:tcPr>
            <w:tcW w:w="282" w:type="dxa"/>
          </w:tcPr>
          <w:p w14:paraId="32D8B696" w14:textId="77777777" w:rsidR="00314948" w:rsidRPr="0004025D" w:rsidRDefault="00314948" w:rsidP="0004025D">
            <w:pPr>
              <w:pStyle w:val="Arbeitsanweisung"/>
              <w:tabs>
                <w:tab w:val="left" w:pos="709"/>
              </w:tabs>
              <w:rPr>
                <w:rFonts w:cs="Arial"/>
              </w:rPr>
            </w:pPr>
          </w:p>
        </w:tc>
        <w:tc>
          <w:tcPr>
            <w:tcW w:w="282" w:type="dxa"/>
          </w:tcPr>
          <w:p w14:paraId="3EE15F86" w14:textId="77777777" w:rsidR="00314948" w:rsidRPr="0004025D" w:rsidRDefault="00314948" w:rsidP="0004025D">
            <w:pPr>
              <w:pStyle w:val="Arbeitsanweisung"/>
              <w:tabs>
                <w:tab w:val="left" w:pos="709"/>
              </w:tabs>
              <w:rPr>
                <w:rFonts w:cs="Arial"/>
              </w:rPr>
            </w:pPr>
          </w:p>
        </w:tc>
        <w:tc>
          <w:tcPr>
            <w:tcW w:w="282" w:type="dxa"/>
          </w:tcPr>
          <w:p w14:paraId="671A7902" w14:textId="77777777" w:rsidR="00314948" w:rsidRPr="0004025D" w:rsidRDefault="00314948" w:rsidP="0004025D">
            <w:pPr>
              <w:pStyle w:val="Arbeitsanweisung"/>
              <w:tabs>
                <w:tab w:val="left" w:pos="709"/>
              </w:tabs>
              <w:rPr>
                <w:rFonts w:cs="Arial"/>
              </w:rPr>
            </w:pPr>
          </w:p>
        </w:tc>
        <w:tc>
          <w:tcPr>
            <w:tcW w:w="282" w:type="dxa"/>
          </w:tcPr>
          <w:p w14:paraId="7DA1400D" w14:textId="77777777" w:rsidR="00314948" w:rsidRPr="0004025D" w:rsidRDefault="00314948" w:rsidP="0004025D">
            <w:pPr>
              <w:pStyle w:val="Arbeitsanweisung"/>
              <w:tabs>
                <w:tab w:val="left" w:pos="709"/>
              </w:tabs>
              <w:rPr>
                <w:rFonts w:cs="Arial"/>
              </w:rPr>
            </w:pPr>
          </w:p>
        </w:tc>
        <w:tc>
          <w:tcPr>
            <w:tcW w:w="282" w:type="dxa"/>
          </w:tcPr>
          <w:p w14:paraId="2E233C5E" w14:textId="77777777" w:rsidR="00314948" w:rsidRPr="0004025D" w:rsidRDefault="00314948" w:rsidP="0004025D">
            <w:pPr>
              <w:pStyle w:val="Arbeitsanweisung"/>
              <w:tabs>
                <w:tab w:val="left" w:pos="709"/>
              </w:tabs>
              <w:rPr>
                <w:rFonts w:cs="Arial"/>
              </w:rPr>
            </w:pPr>
          </w:p>
        </w:tc>
        <w:tc>
          <w:tcPr>
            <w:tcW w:w="282" w:type="dxa"/>
          </w:tcPr>
          <w:p w14:paraId="18CFAF8D" w14:textId="77777777" w:rsidR="00314948" w:rsidRPr="0004025D" w:rsidRDefault="00314948" w:rsidP="0004025D">
            <w:pPr>
              <w:pStyle w:val="Arbeitsanweisung"/>
              <w:tabs>
                <w:tab w:val="left" w:pos="709"/>
              </w:tabs>
              <w:rPr>
                <w:rFonts w:cs="Arial"/>
              </w:rPr>
            </w:pPr>
          </w:p>
        </w:tc>
        <w:tc>
          <w:tcPr>
            <w:tcW w:w="282" w:type="dxa"/>
          </w:tcPr>
          <w:p w14:paraId="728E800C" w14:textId="77777777" w:rsidR="00314948" w:rsidRPr="0004025D" w:rsidRDefault="00314948" w:rsidP="0004025D">
            <w:pPr>
              <w:pStyle w:val="Arbeitsanweisung"/>
              <w:tabs>
                <w:tab w:val="left" w:pos="709"/>
              </w:tabs>
              <w:rPr>
                <w:rFonts w:cs="Arial"/>
              </w:rPr>
            </w:pPr>
          </w:p>
        </w:tc>
        <w:tc>
          <w:tcPr>
            <w:tcW w:w="282" w:type="dxa"/>
          </w:tcPr>
          <w:p w14:paraId="5FD345AB" w14:textId="77777777" w:rsidR="00314948" w:rsidRPr="0004025D" w:rsidRDefault="00314948" w:rsidP="0004025D">
            <w:pPr>
              <w:pStyle w:val="Arbeitsanweisung"/>
              <w:tabs>
                <w:tab w:val="left" w:pos="709"/>
              </w:tabs>
              <w:rPr>
                <w:rFonts w:cs="Arial"/>
              </w:rPr>
            </w:pPr>
          </w:p>
        </w:tc>
        <w:tc>
          <w:tcPr>
            <w:tcW w:w="282" w:type="dxa"/>
          </w:tcPr>
          <w:p w14:paraId="47248DF5" w14:textId="77777777" w:rsidR="00314948" w:rsidRPr="0004025D" w:rsidRDefault="00314948" w:rsidP="0004025D">
            <w:pPr>
              <w:pStyle w:val="Arbeitsanweisung"/>
              <w:tabs>
                <w:tab w:val="left" w:pos="709"/>
              </w:tabs>
              <w:rPr>
                <w:rFonts w:cs="Arial"/>
              </w:rPr>
            </w:pPr>
          </w:p>
        </w:tc>
        <w:tc>
          <w:tcPr>
            <w:tcW w:w="282" w:type="dxa"/>
          </w:tcPr>
          <w:p w14:paraId="6066CBDD" w14:textId="77777777" w:rsidR="00314948" w:rsidRPr="0004025D" w:rsidRDefault="00314948" w:rsidP="0004025D">
            <w:pPr>
              <w:pStyle w:val="Arbeitsanweisung"/>
              <w:tabs>
                <w:tab w:val="left" w:pos="709"/>
              </w:tabs>
              <w:rPr>
                <w:rFonts w:cs="Arial"/>
              </w:rPr>
            </w:pPr>
          </w:p>
        </w:tc>
        <w:tc>
          <w:tcPr>
            <w:tcW w:w="282" w:type="dxa"/>
          </w:tcPr>
          <w:p w14:paraId="62A7D1A6" w14:textId="77777777" w:rsidR="00314948" w:rsidRPr="0004025D" w:rsidRDefault="00314948" w:rsidP="0004025D">
            <w:pPr>
              <w:pStyle w:val="Arbeitsanweisung"/>
              <w:tabs>
                <w:tab w:val="left" w:pos="709"/>
              </w:tabs>
              <w:rPr>
                <w:rFonts w:cs="Arial"/>
              </w:rPr>
            </w:pPr>
          </w:p>
        </w:tc>
        <w:tc>
          <w:tcPr>
            <w:tcW w:w="281" w:type="dxa"/>
          </w:tcPr>
          <w:p w14:paraId="5B22AA84" w14:textId="77777777" w:rsidR="00314948" w:rsidRPr="0004025D" w:rsidRDefault="00314948" w:rsidP="0004025D">
            <w:pPr>
              <w:pStyle w:val="Arbeitsanweisung"/>
              <w:tabs>
                <w:tab w:val="left" w:pos="709"/>
              </w:tabs>
              <w:rPr>
                <w:rFonts w:cs="Arial"/>
              </w:rPr>
            </w:pPr>
          </w:p>
        </w:tc>
        <w:tc>
          <w:tcPr>
            <w:tcW w:w="281" w:type="dxa"/>
          </w:tcPr>
          <w:p w14:paraId="5BF4624B" w14:textId="77777777" w:rsidR="00314948" w:rsidRPr="0004025D" w:rsidRDefault="00314948" w:rsidP="0004025D">
            <w:pPr>
              <w:pStyle w:val="Arbeitsanweisung"/>
              <w:tabs>
                <w:tab w:val="left" w:pos="709"/>
              </w:tabs>
              <w:rPr>
                <w:rFonts w:cs="Arial"/>
              </w:rPr>
            </w:pPr>
          </w:p>
        </w:tc>
        <w:tc>
          <w:tcPr>
            <w:tcW w:w="281" w:type="dxa"/>
          </w:tcPr>
          <w:p w14:paraId="496BB701" w14:textId="77777777" w:rsidR="00314948" w:rsidRPr="0004025D" w:rsidRDefault="00314948" w:rsidP="0004025D">
            <w:pPr>
              <w:pStyle w:val="Arbeitsanweisung"/>
              <w:tabs>
                <w:tab w:val="left" w:pos="709"/>
              </w:tabs>
              <w:rPr>
                <w:rFonts w:cs="Arial"/>
              </w:rPr>
            </w:pPr>
          </w:p>
        </w:tc>
        <w:tc>
          <w:tcPr>
            <w:tcW w:w="281" w:type="dxa"/>
          </w:tcPr>
          <w:p w14:paraId="44588073" w14:textId="77777777" w:rsidR="00314948" w:rsidRPr="0004025D" w:rsidRDefault="00314948" w:rsidP="0004025D">
            <w:pPr>
              <w:pStyle w:val="Arbeitsanweisung"/>
              <w:tabs>
                <w:tab w:val="left" w:pos="709"/>
              </w:tabs>
              <w:rPr>
                <w:rFonts w:cs="Arial"/>
              </w:rPr>
            </w:pPr>
          </w:p>
        </w:tc>
        <w:tc>
          <w:tcPr>
            <w:tcW w:w="281" w:type="dxa"/>
          </w:tcPr>
          <w:p w14:paraId="12448283" w14:textId="77777777" w:rsidR="00314948" w:rsidRPr="0004025D" w:rsidRDefault="00314948" w:rsidP="0004025D">
            <w:pPr>
              <w:pStyle w:val="Arbeitsanweisung"/>
              <w:tabs>
                <w:tab w:val="left" w:pos="709"/>
              </w:tabs>
              <w:rPr>
                <w:rFonts w:cs="Arial"/>
              </w:rPr>
            </w:pPr>
          </w:p>
        </w:tc>
        <w:tc>
          <w:tcPr>
            <w:tcW w:w="281" w:type="dxa"/>
          </w:tcPr>
          <w:p w14:paraId="2EE231D0" w14:textId="77777777" w:rsidR="00314948" w:rsidRPr="0004025D" w:rsidRDefault="00314948" w:rsidP="0004025D">
            <w:pPr>
              <w:pStyle w:val="Arbeitsanweisung"/>
              <w:tabs>
                <w:tab w:val="left" w:pos="709"/>
              </w:tabs>
              <w:rPr>
                <w:rFonts w:cs="Arial"/>
              </w:rPr>
            </w:pPr>
          </w:p>
        </w:tc>
        <w:tc>
          <w:tcPr>
            <w:tcW w:w="281" w:type="dxa"/>
          </w:tcPr>
          <w:p w14:paraId="369DB3FB" w14:textId="77777777" w:rsidR="00314948" w:rsidRPr="0004025D" w:rsidRDefault="00314948" w:rsidP="0004025D">
            <w:pPr>
              <w:pStyle w:val="Arbeitsanweisung"/>
              <w:tabs>
                <w:tab w:val="left" w:pos="709"/>
              </w:tabs>
              <w:rPr>
                <w:rFonts w:cs="Arial"/>
              </w:rPr>
            </w:pPr>
          </w:p>
        </w:tc>
        <w:tc>
          <w:tcPr>
            <w:tcW w:w="281" w:type="dxa"/>
          </w:tcPr>
          <w:p w14:paraId="5B0E7F98" w14:textId="77777777" w:rsidR="00314948" w:rsidRPr="0004025D" w:rsidRDefault="00314948" w:rsidP="0004025D">
            <w:pPr>
              <w:pStyle w:val="Arbeitsanweisung"/>
              <w:tabs>
                <w:tab w:val="left" w:pos="709"/>
              </w:tabs>
              <w:rPr>
                <w:rFonts w:cs="Arial"/>
              </w:rPr>
            </w:pPr>
          </w:p>
        </w:tc>
        <w:tc>
          <w:tcPr>
            <w:tcW w:w="281" w:type="dxa"/>
          </w:tcPr>
          <w:p w14:paraId="5641DB22" w14:textId="77777777" w:rsidR="00314948" w:rsidRPr="0004025D" w:rsidRDefault="00314948" w:rsidP="0004025D">
            <w:pPr>
              <w:pStyle w:val="Arbeitsanweisung"/>
              <w:tabs>
                <w:tab w:val="left" w:pos="709"/>
              </w:tabs>
              <w:rPr>
                <w:rFonts w:cs="Arial"/>
              </w:rPr>
            </w:pPr>
          </w:p>
        </w:tc>
        <w:tc>
          <w:tcPr>
            <w:tcW w:w="281" w:type="dxa"/>
          </w:tcPr>
          <w:p w14:paraId="37809D4A" w14:textId="77777777" w:rsidR="00314948" w:rsidRPr="0004025D" w:rsidRDefault="00314948" w:rsidP="0004025D">
            <w:pPr>
              <w:pStyle w:val="Arbeitsanweisung"/>
              <w:tabs>
                <w:tab w:val="left" w:pos="709"/>
              </w:tabs>
              <w:rPr>
                <w:rFonts w:cs="Arial"/>
              </w:rPr>
            </w:pPr>
          </w:p>
        </w:tc>
        <w:tc>
          <w:tcPr>
            <w:tcW w:w="281" w:type="dxa"/>
          </w:tcPr>
          <w:p w14:paraId="3073FA14" w14:textId="77777777" w:rsidR="00314948" w:rsidRPr="0004025D" w:rsidRDefault="00314948" w:rsidP="0004025D">
            <w:pPr>
              <w:pStyle w:val="Arbeitsanweisung"/>
              <w:tabs>
                <w:tab w:val="left" w:pos="709"/>
              </w:tabs>
              <w:rPr>
                <w:rFonts w:cs="Arial"/>
              </w:rPr>
            </w:pPr>
          </w:p>
        </w:tc>
        <w:tc>
          <w:tcPr>
            <w:tcW w:w="281" w:type="dxa"/>
          </w:tcPr>
          <w:p w14:paraId="6C4D8D6E" w14:textId="77777777" w:rsidR="00314948" w:rsidRPr="0004025D" w:rsidRDefault="00314948" w:rsidP="0004025D">
            <w:pPr>
              <w:pStyle w:val="Arbeitsanweisung"/>
              <w:tabs>
                <w:tab w:val="left" w:pos="709"/>
              </w:tabs>
              <w:rPr>
                <w:rFonts w:cs="Arial"/>
              </w:rPr>
            </w:pPr>
          </w:p>
        </w:tc>
        <w:tc>
          <w:tcPr>
            <w:tcW w:w="281" w:type="dxa"/>
          </w:tcPr>
          <w:p w14:paraId="7637AFB1" w14:textId="77777777" w:rsidR="00314948" w:rsidRPr="0004025D" w:rsidRDefault="00314948" w:rsidP="0004025D">
            <w:pPr>
              <w:pStyle w:val="Arbeitsanweisung"/>
              <w:tabs>
                <w:tab w:val="left" w:pos="709"/>
              </w:tabs>
              <w:rPr>
                <w:rFonts w:cs="Arial"/>
              </w:rPr>
            </w:pPr>
          </w:p>
        </w:tc>
        <w:tc>
          <w:tcPr>
            <w:tcW w:w="281" w:type="dxa"/>
          </w:tcPr>
          <w:p w14:paraId="66ED657F" w14:textId="77777777" w:rsidR="00314948" w:rsidRPr="0004025D" w:rsidRDefault="00314948" w:rsidP="0004025D">
            <w:pPr>
              <w:pStyle w:val="Arbeitsanweisung"/>
              <w:tabs>
                <w:tab w:val="left" w:pos="709"/>
              </w:tabs>
              <w:rPr>
                <w:rFonts w:cs="Arial"/>
              </w:rPr>
            </w:pPr>
          </w:p>
        </w:tc>
        <w:tc>
          <w:tcPr>
            <w:tcW w:w="281" w:type="dxa"/>
          </w:tcPr>
          <w:p w14:paraId="3C5BB3F2" w14:textId="77777777" w:rsidR="00314948" w:rsidRPr="0004025D" w:rsidRDefault="00314948" w:rsidP="0004025D">
            <w:pPr>
              <w:pStyle w:val="Arbeitsanweisung"/>
              <w:tabs>
                <w:tab w:val="left" w:pos="709"/>
              </w:tabs>
              <w:rPr>
                <w:rFonts w:cs="Arial"/>
              </w:rPr>
            </w:pPr>
          </w:p>
        </w:tc>
        <w:tc>
          <w:tcPr>
            <w:tcW w:w="281" w:type="dxa"/>
          </w:tcPr>
          <w:p w14:paraId="25131997" w14:textId="77777777" w:rsidR="00314948" w:rsidRPr="0004025D" w:rsidRDefault="00314948" w:rsidP="0004025D">
            <w:pPr>
              <w:pStyle w:val="Arbeitsanweisung"/>
              <w:tabs>
                <w:tab w:val="left" w:pos="709"/>
              </w:tabs>
              <w:rPr>
                <w:rFonts w:cs="Arial"/>
              </w:rPr>
            </w:pPr>
          </w:p>
        </w:tc>
        <w:tc>
          <w:tcPr>
            <w:tcW w:w="281" w:type="dxa"/>
          </w:tcPr>
          <w:p w14:paraId="68C9850D" w14:textId="77777777" w:rsidR="00314948" w:rsidRPr="0004025D" w:rsidRDefault="00314948" w:rsidP="0004025D">
            <w:pPr>
              <w:pStyle w:val="Arbeitsanweisung"/>
              <w:tabs>
                <w:tab w:val="left" w:pos="709"/>
              </w:tabs>
              <w:rPr>
                <w:rFonts w:cs="Arial"/>
              </w:rPr>
            </w:pPr>
          </w:p>
        </w:tc>
      </w:tr>
      <w:tr w:rsidR="00314948" w14:paraId="6F1D5C0B" w14:textId="160243B4" w:rsidTr="002F3E0A">
        <w:trPr>
          <w:trHeight w:val="315"/>
        </w:trPr>
        <w:tc>
          <w:tcPr>
            <w:tcW w:w="282" w:type="dxa"/>
          </w:tcPr>
          <w:p w14:paraId="4827FD04" w14:textId="645BD61D" w:rsidR="00314948" w:rsidRDefault="00314948" w:rsidP="15E7F12F">
            <w:pPr>
              <w:pStyle w:val="Arbeitsanweisung"/>
              <w:rPr>
                <w:color w:val="000000" w:themeColor="text1"/>
                <w:szCs w:val="24"/>
              </w:rPr>
            </w:pPr>
          </w:p>
        </w:tc>
        <w:tc>
          <w:tcPr>
            <w:tcW w:w="282" w:type="dxa"/>
          </w:tcPr>
          <w:p w14:paraId="2C8B8AE5" w14:textId="71ED9006" w:rsidR="00314948" w:rsidRDefault="00314948" w:rsidP="15E7F12F">
            <w:pPr>
              <w:pStyle w:val="Arbeitsanweisung"/>
              <w:rPr>
                <w:color w:val="000000" w:themeColor="text1"/>
                <w:szCs w:val="24"/>
              </w:rPr>
            </w:pPr>
          </w:p>
        </w:tc>
        <w:tc>
          <w:tcPr>
            <w:tcW w:w="282" w:type="dxa"/>
          </w:tcPr>
          <w:p w14:paraId="118E7E87" w14:textId="1D0857CA" w:rsidR="00314948" w:rsidRDefault="00314948" w:rsidP="15E7F12F">
            <w:pPr>
              <w:pStyle w:val="Arbeitsanweisung"/>
              <w:rPr>
                <w:color w:val="000000" w:themeColor="text1"/>
                <w:szCs w:val="24"/>
              </w:rPr>
            </w:pPr>
          </w:p>
        </w:tc>
        <w:tc>
          <w:tcPr>
            <w:tcW w:w="282" w:type="dxa"/>
          </w:tcPr>
          <w:p w14:paraId="4D53E376" w14:textId="50D896A3" w:rsidR="00314948" w:rsidRDefault="00314948" w:rsidP="15E7F12F">
            <w:pPr>
              <w:pStyle w:val="Arbeitsanweisung"/>
              <w:rPr>
                <w:color w:val="000000" w:themeColor="text1"/>
                <w:szCs w:val="24"/>
              </w:rPr>
            </w:pPr>
          </w:p>
        </w:tc>
        <w:tc>
          <w:tcPr>
            <w:tcW w:w="282" w:type="dxa"/>
          </w:tcPr>
          <w:p w14:paraId="25C2C62D" w14:textId="679A29DC" w:rsidR="00314948" w:rsidRDefault="00314948" w:rsidP="15E7F12F">
            <w:pPr>
              <w:pStyle w:val="Arbeitsanweisung"/>
              <w:rPr>
                <w:color w:val="000000" w:themeColor="text1"/>
                <w:szCs w:val="24"/>
              </w:rPr>
            </w:pPr>
          </w:p>
        </w:tc>
        <w:tc>
          <w:tcPr>
            <w:tcW w:w="282" w:type="dxa"/>
          </w:tcPr>
          <w:p w14:paraId="0500DFA7" w14:textId="2C89071B" w:rsidR="00314948" w:rsidRDefault="00314948" w:rsidP="15E7F12F">
            <w:pPr>
              <w:pStyle w:val="Arbeitsanweisung"/>
              <w:rPr>
                <w:color w:val="000000" w:themeColor="text1"/>
                <w:szCs w:val="24"/>
              </w:rPr>
            </w:pPr>
          </w:p>
        </w:tc>
        <w:tc>
          <w:tcPr>
            <w:tcW w:w="282" w:type="dxa"/>
          </w:tcPr>
          <w:p w14:paraId="3E8081AA" w14:textId="50E1630A" w:rsidR="00314948" w:rsidRDefault="00314948" w:rsidP="15E7F12F">
            <w:pPr>
              <w:pStyle w:val="Arbeitsanweisung"/>
              <w:rPr>
                <w:color w:val="000000" w:themeColor="text1"/>
                <w:szCs w:val="24"/>
              </w:rPr>
            </w:pPr>
          </w:p>
        </w:tc>
        <w:tc>
          <w:tcPr>
            <w:tcW w:w="282" w:type="dxa"/>
          </w:tcPr>
          <w:p w14:paraId="4E642E10" w14:textId="66BEE8ED" w:rsidR="00314948" w:rsidRDefault="00314948" w:rsidP="15E7F12F">
            <w:pPr>
              <w:pStyle w:val="Arbeitsanweisung"/>
              <w:rPr>
                <w:color w:val="000000" w:themeColor="text1"/>
                <w:szCs w:val="24"/>
              </w:rPr>
            </w:pPr>
          </w:p>
        </w:tc>
        <w:tc>
          <w:tcPr>
            <w:tcW w:w="282" w:type="dxa"/>
          </w:tcPr>
          <w:p w14:paraId="2156777E" w14:textId="315C625C" w:rsidR="00314948" w:rsidRDefault="00314948" w:rsidP="15E7F12F">
            <w:pPr>
              <w:pStyle w:val="Arbeitsanweisung"/>
              <w:rPr>
                <w:color w:val="000000" w:themeColor="text1"/>
                <w:szCs w:val="24"/>
              </w:rPr>
            </w:pPr>
          </w:p>
        </w:tc>
        <w:tc>
          <w:tcPr>
            <w:tcW w:w="282" w:type="dxa"/>
          </w:tcPr>
          <w:p w14:paraId="117774CD" w14:textId="4933A08F" w:rsidR="00314948" w:rsidRDefault="00314948" w:rsidP="15E7F12F">
            <w:pPr>
              <w:pStyle w:val="Arbeitsanweisung"/>
              <w:rPr>
                <w:color w:val="000000" w:themeColor="text1"/>
                <w:szCs w:val="24"/>
              </w:rPr>
            </w:pPr>
          </w:p>
        </w:tc>
        <w:tc>
          <w:tcPr>
            <w:tcW w:w="282" w:type="dxa"/>
          </w:tcPr>
          <w:p w14:paraId="5215D067" w14:textId="4D0597BA" w:rsidR="00314948" w:rsidRDefault="00314948" w:rsidP="15E7F12F">
            <w:pPr>
              <w:pStyle w:val="Arbeitsanweisung"/>
              <w:rPr>
                <w:color w:val="000000" w:themeColor="text1"/>
                <w:szCs w:val="24"/>
              </w:rPr>
            </w:pPr>
          </w:p>
        </w:tc>
        <w:tc>
          <w:tcPr>
            <w:tcW w:w="282" w:type="dxa"/>
          </w:tcPr>
          <w:p w14:paraId="6703D4BC" w14:textId="255451E5" w:rsidR="00314948" w:rsidRDefault="00314948" w:rsidP="15E7F12F">
            <w:pPr>
              <w:pStyle w:val="Arbeitsanweisung"/>
              <w:rPr>
                <w:color w:val="000000" w:themeColor="text1"/>
                <w:szCs w:val="24"/>
              </w:rPr>
            </w:pPr>
          </w:p>
        </w:tc>
        <w:tc>
          <w:tcPr>
            <w:tcW w:w="282" w:type="dxa"/>
          </w:tcPr>
          <w:p w14:paraId="0C7734C9" w14:textId="442F8224" w:rsidR="00314948" w:rsidRDefault="00314948" w:rsidP="15E7F12F">
            <w:pPr>
              <w:pStyle w:val="Arbeitsanweisung"/>
              <w:rPr>
                <w:color w:val="000000" w:themeColor="text1"/>
                <w:szCs w:val="24"/>
              </w:rPr>
            </w:pPr>
          </w:p>
        </w:tc>
        <w:tc>
          <w:tcPr>
            <w:tcW w:w="282" w:type="dxa"/>
          </w:tcPr>
          <w:p w14:paraId="06AC0DFF" w14:textId="7A2EB47B" w:rsidR="00314948" w:rsidRDefault="00314948" w:rsidP="15E7F12F">
            <w:pPr>
              <w:pStyle w:val="Arbeitsanweisung"/>
              <w:rPr>
                <w:color w:val="000000" w:themeColor="text1"/>
                <w:szCs w:val="24"/>
              </w:rPr>
            </w:pPr>
          </w:p>
        </w:tc>
        <w:tc>
          <w:tcPr>
            <w:tcW w:w="282" w:type="dxa"/>
          </w:tcPr>
          <w:p w14:paraId="3696AD45" w14:textId="3DD0E6DE" w:rsidR="00314948" w:rsidRDefault="00314948" w:rsidP="15E7F12F">
            <w:pPr>
              <w:pStyle w:val="Arbeitsanweisung"/>
              <w:rPr>
                <w:color w:val="000000" w:themeColor="text1"/>
                <w:szCs w:val="24"/>
              </w:rPr>
            </w:pPr>
          </w:p>
        </w:tc>
        <w:tc>
          <w:tcPr>
            <w:tcW w:w="281" w:type="dxa"/>
          </w:tcPr>
          <w:p w14:paraId="54979BE9" w14:textId="0F031328" w:rsidR="00314948" w:rsidRDefault="00314948" w:rsidP="15E7F12F">
            <w:pPr>
              <w:pStyle w:val="Arbeitsanweisung"/>
              <w:rPr>
                <w:color w:val="000000" w:themeColor="text1"/>
                <w:szCs w:val="24"/>
              </w:rPr>
            </w:pPr>
          </w:p>
        </w:tc>
        <w:tc>
          <w:tcPr>
            <w:tcW w:w="281" w:type="dxa"/>
          </w:tcPr>
          <w:p w14:paraId="409A4CEE" w14:textId="40CA5DEF" w:rsidR="00314948" w:rsidRDefault="00314948" w:rsidP="15E7F12F">
            <w:pPr>
              <w:pStyle w:val="Arbeitsanweisung"/>
              <w:rPr>
                <w:color w:val="000000" w:themeColor="text1"/>
                <w:szCs w:val="24"/>
              </w:rPr>
            </w:pPr>
          </w:p>
        </w:tc>
        <w:tc>
          <w:tcPr>
            <w:tcW w:w="281" w:type="dxa"/>
          </w:tcPr>
          <w:p w14:paraId="3DAE8602" w14:textId="789A2D74" w:rsidR="00314948" w:rsidRDefault="00314948" w:rsidP="15E7F12F">
            <w:pPr>
              <w:pStyle w:val="Arbeitsanweisung"/>
              <w:rPr>
                <w:color w:val="000000" w:themeColor="text1"/>
                <w:szCs w:val="24"/>
              </w:rPr>
            </w:pPr>
          </w:p>
        </w:tc>
        <w:tc>
          <w:tcPr>
            <w:tcW w:w="281" w:type="dxa"/>
          </w:tcPr>
          <w:p w14:paraId="06AADB41" w14:textId="57A2D6A2" w:rsidR="00314948" w:rsidRDefault="00314948" w:rsidP="15E7F12F">
            <w:pPr>
              <w:pStyle w:val="Arbeitsanweisung"/>
              <w:rPr>
                <w:color w:val="000000" w:themeColor="text1"/>
                <w:szCs w:val="24"/>
              </w:rPr>
            </w:pPr>
          </w:p>
        </w:tc>
        <w:tc>
          <w:tcPr>
            <w:tcW w:w="281" w:type="dxa"/>
          </w:tcPr>
          <w:p w14:paraId="243AD2B0" w14:textId="37D957ED" w:rsidR="00314948" w:rsidRDefault="00314948" w:rsidP="15E7F12F">
            <w:pPr>
              <w:pStyle w:val="Arbeitsanweisung"/>
              <w:rPr>
                <w:color w:val="000000" w:themeColor="text1"/>
                <w:szCs w:val="24"/>
              </w:rPr>
            </w:pPr>
          </w:p>
        </w:tc>
        <w:tc>
          <w:tcPr>
            <w:tcW w:w="281" w:type="dxa"/>
          </w:tcPr>
          <w:p w14:paraId="6E026B76" w14:textId="4DAB8A47" w:rsidR="00314948" w:rsidRDefault="00314948" w:rsidP="15E7F12F">
            <w:pPr>
              <w:pStyle w:val="Arbeitsanweisung"/>
              <w:rPr>
                <w:color w:val="000000" w:themeColor="text1"/>
                <w:szCs w:val="24"/>
              </w:rPr>
            </w:pPr>
          </w:p>
        </w:tc>
        <w:tc>
          <w:tcPr>
            <w:tcW w:w="281" w:type="dxa"/>
          </w:tcPr>
          <w:p w14:paraId="607A4686" w14:textId="727CD15F" w:rsidR="00314948" w:rsidRDefault="00314948" w:rsidP="15E7F12F">
            <w:pPr>
              <w:pStyle w:val="Arbeitsanweisung"/>
              <w:rPr>
                <w:color w:val="000000" w:themeColor="text1"/>
                <w:szCs w:val="24"/>
              </w:rPr>
            </w:pPr>
          </w:p>
        </w:tc>
        <w:tc>
          <w:tcPr>
            <w:tcW w:w="281" w:type="dxa"/>
          </w:tcPr>
          <w:p w14:paraId="1252710D" w14:textId="41482942" w:rsidR="00314948" w:rsidRDefault="00314948" w:rsidP="15E7F12F">
            <w:pPr>
              <w:pStyle w:val="Arbeitsanweisung"/>
              <w:rPr>
                <w:color w:val="000000" w:themeColor="text1"/>
                <w:szCs w:val="24"/>
              </w:rPr>
            </w:pPr>
          </w:p>
        </w:tc>
        <w:tc>
          <w:tcPr>
            <w:tcW w:w="281" w:type="dxa"/>
          </w:tcPr>
          <w:p w14:paraId="738DAF86" w14:textId="75BCAD16" w:rsidR="00314948" w:rsidRDefault="00314948" w:rsidP="15E7F12F">
            <w:pPr>
              <w:pStyle w:val="Arbeitsanweisung"/>
              <w:rPr>
                <w:color w:val="000000" w:themeColor="text1"/>
                <w:szCs w:val="24"/>
              </w:rPr>
            </w:pPr>
          </w:p>
        </w:tc>
        <w:tc>
          <w:tcPr>
            <w:tcW w:w="281" w:type="dxa"/>
          </w:tcPr>
          <w:p w14:paraId="4AD3E52E" w14:textId="1CB4429B" w:rsidR="00314948" w:rsidRDefault="00314948" w:rsidP="15E7F12F">
            <w:pPr>
              <w:pStyle w:val="Arbeitsanweisung"/>
              <w:rPr>
                <w:color w:val="000000" w:themeColor="text1"/>
                <w:szCs w:val="24"/>
              </w:rPr>
            </w:pPr>
          </w:p>
        </w:tc>
        <w:tc>
          <w:tcPr>
            <w:tcW w:w="281" w:type="dxa"/>
          </w:tcPr>
          <w:p w14:paraId="74860C34" w14:textId="535C2406" w:rsidR="00314948" w:rsidRDefault="00314948" w:rsidP="15E7F12F">
            <w:pPr>
              <w:pStyle w:val="Arbeitsanweisung"/>
              <w:rPr>
                <w:color w:val="000000" w:themeColor="text1"/>
                <w:szCs w:val="24"/>
              </w:rPr>
            </w:pPr>
          </w:p>
        </w:tc>
        <w:tc>
          <w:tcPr>
            <w:tcW w:w="281" w:type="dxa"/>
          </w:tcPr>
          <w:p w14:paraId="24B9C708" w14:textId="37C60280" w:rsidR="00314948" w:rsidRDefault="00314948" w:rsidP="15E7F12F">
            <w:pPr>
              <w:pStyle w:val="Arbeitsanweisung"/>
              <w:rPr>
                <w:color w:val="000000" w:themeColor="text1"/>
                <w:szCs w:val="24"/>
              </w:rPr>
            </w:pPr>
          </w:p>
        </w:tc>
        <w:tc>
          <w:tcPr>
            <w:tcW w:w="281" w:type="dxa"/>
          </w:tcPr>
          <w:p w14:paraId="28364C66" w14:textId="7E7BE3DA" w:rsidR="00314948" w:rsidRDefault="00314948" w:rsidP="15E7F12F">
            <w:pPr>
              <w:pStyle w:val="Arbeitsanweisung"/>
              <w:rPr>
                <w:color w:val="000000" w:themeColor="text1"/>
                <w:szCs w:val="24"/>
              </w:rPr>
            </w:pPr>
          </w:p>
        </w:tc>
        <w:tc>
          <w:tcPr>
            <w:tcW w:w="281" w:type="dxa"/>
          </w:tcPr>
          <w:p w14:paraId="6FEC0D28" w14:textId="77777777" w:rsidR="00314948" w:rsidRDefault="00314948" w:rsidP="15E7F12F">
            <w:pPr>
              <w:pStyle w:val="Arbeitsanweisung"/>
              <w:rPr>
                <w:color w:val="000000" w:themeColor="text1"/>
                <w:szCs w:val="24"/>
              </w:rPr>
            </w:pPr>
          </w:p>
        </w:tc>
        <w:tc>
          <w:tcPr>
            <w:tcW w:w="281" w:type="dxa"/>
          </w:tcPr>
          <w:p w14:paraId="4DC19D49" w14:textId="77777777" w:rsidR="00314948" w:rsidRDefault="00314948" w:rsidP="15E7F12F">
            <w:pPr>
              <w:pStyle w:val="Arbeitsanweisung"/>
              <w:rPr>
                <w:color w:val="000000" w:themeColor="text1"/>
                <w:szCs w:val="24"/>
              </w:rPr>
            </w:pPr>
          </w:p>
        </w:tc>
        <w:tc>
          <w:tcPr>
            <w:tcW w:w="281" w:type="dxa"/>
          </w:tcPr>
          <w:p w14:paraId="17BBC6C6" w14:textId="77777777" w:rsidR="00314948" w:rsidRDefault="00314948" w:rsidP="15E7F12F">
            <w:pPr>
              <w:pStyle w:val="Arbeitsanweisung"/>
              <w:rPr>
                <w:color w:val="000000" w:themeColor="text1"/>
                <w:szCs w:val="24"/>
              </w:rPr>
            </w:pPr>
          </w:p>
        </w:tc>
        <w:tc>
          <w:tcPr>
            <w:tcW w:w="281" w:type="dxa"/>
          </w:tcPr>
          <w:p w14:paraId="19C557D3" w14:textId="77777777" w:rsidR="00314948" w:rsidRDefault="00314948" w:rsidP="15E7F12F">
            <w:pPr>
              <w:pStyle w:val="Arbeitsanweisung"/>
              <w:rPr>
                <w:color w:val="000000" w:themeColor="text1"/>
                <w:szCs w:val="24"/>
              </w:rPr>
            </w:pPr>
          </w:p>
        </w:tc>
      </w:tr>
      <w:tr w:rsidR="00314948" w14:paraId="5154FCD5" w14:textId="42C6EE7A" w:rsidTr="002F3E0A">
        <w:trPr>
          <w:trHeight w:val="315"/>
        </w:trPr>
        <w:tc>
          <w:tcPr>
            <w:tcW w:w="282" w:type="dxa"/>
          </w:tcPr>
          <w:p w14:paraId="686EC51A" w14:textId="1EB40084" w:rsidR="00314948" w:rsidRDefault="00314948" w:rsidP="15E7F12F">
            <w:pPr>
              <w:pStyle w:val="Arbeitsanweisung"/>
              <w:rPr>
                <w:color w:val="000000" w:themeColor="text1"/>
                <w:szCs w:val="24"/>
              </w:rPr>
            </w:pPr>
          </w:p>
        </w:tc>
        <w:tc>
          <w:tcPr>
            <w:tcW w:w="282" w:type="dxa"/>
          </w:tcPr>
          <w:p w14:paraId="0D49F442" w14:textId="3A6D5979" w:rsidR="00314948" w:rsidRDefault="00314948" w:rsidP="15E7F12F">
            <w:pPr>
              <w:pStyle w:val="Arbeitsanweisung"/>
              <w:rPr>
                <w:color w:val="000000" w:themeColor="text1"/>
                <w:szCs w:val="24"/>
              </w:rPr>
            </w:pPr>
          </w:p>
        </w:tc>
        <w:tc>
          <w:tcPr>
            <w:tcW w:w="282" w:type="dxa"/>
          </w:tcPr>
          <w:p w14:paraId="1975C0AE" w14:textId="2CECD232" w:rsidR="00314948" w:rsidRDefault="00314948" w:rsidP="15E7F12F">
            <w:pPr>
              <w:pStyle w:val="Arbeitsanweisung"/>
              <w:rPr>
                <w:color w:val="000000" w:themeColor="text1"/>
                <w:szCs w:val="24"/>
              </w:rPr>
            </w:pPr>
          </w:p>
        </w:tc>
        <w:tc>
          <w:tcPr>
            <w:tcW w:w="282" w:type="dxa"/>
          </w:tcPr>
          <w:p w14:paraId="1C9C7B38" w14:textId="6D4884E5" w:rsidR="00314948" w:rsidRDefault="00314948" w:rsidP="15E7F12F">
            <w:pPr>
              <w:pStyle w:val="Arbeitsanweisung"/>
              <w:rPr>
                <w:color w:val="000000" w:themeColor="text1"/>
                <w:szCs w:val="24"/>
              </w:rPr>
            </w:pPr>
          </w:p>
        </w:tc>
        <w:tc>
          <w:tcPr>
            <w:tcW w:w="282" w:type="dxa"/>
          </w:tcPr>
          <w:p w14:paraId="6E85C169" w14:textId="1B5CAB8E" w:rsidR="00314948" w:rsidRDefault="00314948" w:rsidP="15E7F12F">
            <w:pPr>
              <w:pStyle w:val="Arbeitsanweisung"/>
              <w:rPr>
                <w:color w:val="000000" w:themeColor="text1"/>
                <w:szCs w:val="24"/>
              </w:rPr>
            </w:pPr>
          </w:p>
        </w:tc>
        <w:tc>
          <w:tcPr>
            <w:tcW w:w="282" w:type="dxa"/>
          </w:tcPr>
          <w:p w14:paraId="25D15A4D" w14:textId="54E7DB24" w:rsidR="00314948" w:rsidRDefault="00314948" w:rsidP="15E7F12F">
            <w:pPr>
              <w:pStyle w:val="Arbeitsanweisung"/>
              <w:rPr>
                <w:color w:val="000000" w:themeColor="text1"/>
                <w:szCs w:val="24"/>
              </w:rPr>
            </w:pPr>
          </w:p>
        </w:tc>
        <w:tc>
          <w:tcPr>
            <w:tcW w:w="282" w:type="dxa"/>
          </w:tcPr>
          <w:p w14:paraId="133F62F7" w14:textId="0F9E7142" w:rsidR="00314948" w:rsidRDefault="00314948" w:rsidP="15E7F12F">
            <w:pPr>
              <w:pStyle w:val="Arbeitsanweisung"/>
              <w:rPr>
                <w:color w:val="000000" w:themeColor="text1"/>
                <w:szCs w:val="24"/>
              </w:rPr>
            </w:pPr>
          </w:p>
        </w:tc>
        <w:tc>
          <w:tcPr>
            <w:tcW w:w="282" w:type="dxa"/>
          </w:tcPr>
          <w:p w14:paraId="53CE2F97" w14:textId="3D442D8B" w:rsidR="00314948" w:rsidRDefault="00314948" w:rsidP="15E7F12F">
            <w:pPr>
              <w:pStyle w:val="Arbeitsanweisung"/>
              <w:rPr>
                <w:color w:val="000000" w:themeColor="text1"/>
                <w:szCs w:val="24"/>
              </w:rPr>
            </w:pPr>
          </w:p>
        </w:tc>
        <w:tc>
          <w:tcPr>
            <w:tcW w:w="282" w:type="dxa"/>
          </w:tcPr>
          <w:p w14:paraId="3E73CECE" w14:textId="605E5C09" w:rsidR="00314948" w:rsidRDefault="00314948" w:rsidP="15E7F12F">
            <w:pPr>
              <w:pStyle w:val="Arbeitsanweisung"/>
              <w:rPr>
                <w:color w:val="000000" w:themeColor="text1"/>
                <w:szCs w:val="24"/>
              </w:rPr>
            </w:pPr>
          </w:p>
        </w:tc>
        <w:tc>
          <w:tcPr>
            <w:tcW w:w="282" w:type="dxa"/>
          </w:tcPr>
          <w:p w14:paraId="1F1345C0" w14:textId="6DF73CC5" w:rsidR="00314948" w:rsidRDefault="00314948" w:rsidP="15E7F12F">
            <w:pPr>
              <w:pStyle w:val="Arbeitsanweisung"/>
              <w:rPr>
                <w:color w:val="000000" w:themeColor="text1"/>
                <w:szCs w:val="24"/>
              </w:rPr>
            </w:pPr>
          </w:p>
        </w:tc>
        <w:tc>
          <w:tcPr>
            <w:tcW w:w="282" w:type="dxa"/>
          </w:tcPr>
          <w:p w14:paraId="1D6FCF23" w14:textId="36C89141" w:rsidR="00314948" w:rsidRDefault="00314948" w:rsidP="15E7F12F">
            <w:pPr>
              <w:pStyle w:val="Arbeitsanweisung"/>
              <w:rPr>
                <w:color w:val="000000" w:themeColor="text1"/>
                <w:szCs w:val="24"/>
              </w:rPr>
            </w:pPr>
          </w:p>
        </w:tc>
        <w:tc>
          <w:tcPr>
            <w:tcW w:w="282" w:type="dxa"/>
          </w:tcPr>
          <w:p w14:paraId="15355154" w14:textId="39D22575" w:rsidR="00314948" w:rsidRDefault="00314948" w:rsidP="15E7F12F">
            <w:pPr>
              <w:pStyle w:val="Arbeitsanweisung"/>
              <w:rPr>
                <w:color w:val="000000" w:themeColor="text1"/>
                <w:szCs w:val="24"/>
              </w:rPr>
            </w:pPr>
          </w:p>
        </w:tc>
        <w:tc>
          <w:tcPr>
            <w:tcW w:w="282" w:type="dxa"/>
          </w:tcPr>
          <w:p w14:paraId="64B9FE38" w14:textId="2AB88959" w:rsidR="00314948" w:rsidRDefault="00314948" w:rsidP="15E7F12F">
            <w:pPr>
              <w:pStyle w:val="Arbeitsanweisung"/>
              <w:rPr>
                <w:color w:val="000000" w:themeColor="text1"/>
                <w:szCs w:val="24"/>
              </w:rPr>
            </w:pPr>
          </w:p>
        </w:tc>
        <w:tc>
          <w:tcPr>
            <w:tcW w:w="282" w:type="dxa"/>
          </w:tcPr>
          <w:p w14:paraId="648F5593" w14:textId="18967307" w:rsidR="00314948" w:rsidRDefault="00314948" w:rsidP="15E7F12F">
            <w:pPr>
              <w:pStyle w:val="Arbeitsanweisung"/>
              <w:rPr>
                <w:color w:val="000000" w:themeColor="text1"/>
                <w:szCs w:val="24"/>
              </w:rPr>
            </w:pPr>
          </w:p>
        </w:tc>
        <w:tc>
          <w:tcPr>
            <w:tcW w:w="282" w:type="dxa"/>
          </w:tcPr>
          <w:p w14:paraId="2518B0AB" w14:textId="5B7719F9" w:rsidR="00314948" w:rsidRDefault="00314948" w:rsidP="15E7F12F">
            <w:pPr>
              <w:pStyle w:val="Arbeitsanweisung"/>
              <w:rPr>
                <w:color w:val="000000" w:themeColor="text1"/>
                <w:szCs w:val="24"/>
              </w:rPr>
            </w:pPr>
          </w:p>
        </w:tc>
        <w:tc>
          <w:tcPr>
            <w:tcW w:w="281" w:type="dxa"/>
          </w:tcPr>
          <w:p w14:paraId="4327281A" w14:textId="1852AB8D" w:rsidR="00314948" w:rsidRDefault="00314948" w:rsidP="15E7F12F">
            <w:pPr>
              <w:pStyle w:val="Arbeitsanweisung"/>
              <w:rPr>
                <w:color w:val="000000" w:themeColor="text1"/>
                <w:szCs w:val="24"/>
              </w:rPr>
            </w:pPr>
          </w:p>
        </w:tc>
        <w:tc>
          <w:tcPr>
            <w:tcW w:w="281" w:type="dxa"/>
          </w:tcPr>
          <w:p w14:paraId="784E59C1" w14:textId="7433C971" w:rsidR="00314948" w:rsidRDefault="00314948" w:rsidP="15E7F12F">
            <w:pPr>
              <w:pStyle w:val="Arbeitsanweisung"/>
              <w:rPr>
                <w:color w:val="000000" w:themeColor="text1"/>
                <w:szCs w:val="24"/>
              </w:rPr>
            </w:pPr>
          </w:p>
        </w:tc>
        <w:tc>
          <w:tcPr>
            <w:tcW w:w="281" w:type="dxa"/>
          </w:tcPr>
          <w:p w14:paraId="2F5997C3" w14:textId="1095D887" w:rsidR="00314948" w:rsidRDefault="00314948" w:rsidP="15E7F12F">
            <w:pPr>
              <w:pStyle w:val="Arbeitsanweisung"/>
              <w:rPr>
                <w:color w:val="000000" w:themeColor="text1"/>
                <w:szCs w:val="24"/>
              </w:rPr>
            </w:pPr>
          </w:p>
        </w:tc>
        <w:tc>
          <w:tcPr>
            <w:tcW w:w="281" w:type="dxa"/>
          </w:tcPr>
          <w:p w14:paraId="6BE812EA" w14:textId="3C922220" w:rsidR="00314948" w:rsidRDefault="00314948" w:rsidP="15E7F12F">
            <w:pPr>
              <w:pStyle w:val="Arbeitsanweisung"/>
              <w:rPr>
                <w:color w:val="000000" w:themeColor="text1"/>
                <w:szCs w:val="24"/>
              </w:rPr>
            </w:pPr>
          </w:p>
        </w:tc>
        <w:tc>
          <w:tcPr>
            <w:tcW w:w="281" w:type="dxa"/>
          </w:tcPr>
          <w:p w14:paraId="1DE6FE82" w14:textId="74020BEA" w:rsidR="00314948" w:rsidRDefault="00314948" w:rsidP="15E7F12F">
            <w:pPr>
              <w:pStyle w:val="Arbeitsanweisung"/>
              <w:rPr>
                <w:color w:val="000000" w:themeColor="text1"/>
                <w:szCs w:val="24"/>
              </w:rPr>
            </w:pPr>
          </w:p>
        </w:tc>
        <w:tc>
          <w:tcPr>
            <w:tcW w:w="281" w:type="dxa"/>
          </w:tcPr>
          <w:p w14:paraId="36199767" w14:textId="32F19C05" w:rsidR="00314948" w:rsidRDefault="00314948" w:rsidP="15E7F12F">
            <w:pPr>
              <w:pStyle w:val="Arbeitsanweisung"/>
              <w:rPr>
                <w:color w:val="000000" w:themeColor="text1"/>
                <w:szCs w:val="24"/>
              </w:rPr>
            </w:pPr>
          </w:p>
        </w:tc>
        <w:tc>
          <w:tcPr>
            <w:tcW w:w="281" w:type="dxa"/>
          </w:tcPr>
          <w:p w14:paraId="05AA68E9" w14:textId="634548B3" w:rsidR="00314948" w:rsidRDefault="00314948" w:rsidP="15E7F12F">
            <w:pPr>
              <w:pStyle w:val="Arbeitsanweisung"/>
              <w:rPr>
                <w:color w:val="000000" w:themeColor="text1"/>
                <w:szCs w:val="24"/>
              </w:rPr>
            </w:pPr>
          </w:p>
        </w:tc>
        <w:tc>
          <w:tcPr>
            <w:tcW w:w="281" w:type="dxa"/>
          </w:tcPr>
          <w:p w14:paraId="5F682799" w14:textId="7A06C1AD" w:rsidR="00314948" w:rsidRDefault="00314948" w:rsidP="15E7F12F">
            <w:pPr>
              <w:pStyle w:val="Arbeitsanweisung"/>
              <w:rPr>
                <w:color w:val="000000" w:themeColor="text1"/>
                <w:szCs w:val="24"/>
              </w:rPr>
            </w:pPr>
          </w:p>
        </w:tc>
        <w:tc>
          <w:tcPr>
            <w:tcW w:w="281" w:type="dxa"/>
          </w:tcPr>
          <w:p w14:paraId="2307CBC0" w14:textId="42BE83A0" w:rsidR="00314948" w:rsidRDefault="00314948" w:rsidP="15E7F12F">
            <w:pPr>
              <w:pStyle w:val="Arbeitsanweisung"/>
              <w:rPr>
                <w:color w:val="000000" w:themeColor="text1"/>
                <w:szCs w:val="24"/>
              </w:rPr>
            </w:pPr>
          </w:p>
        </w:tc>
        <w:tc>
          <w:tcPr>
            <w:tcW w:w="281" w:type="dxa"/>
          </w:tcPr>
          <w:p w14:paraId="6EA32B70" w14:textId="4907F43D" w:rsidR="00314948" w:rsidRDefault="00314948" w:rsidP="15E7F12F">
            <w:pPr>
              <w:pStyle w:val="Arbeitsanweisung"/>
              <w:rPr>
                <w:color w:val="000000" w:themeColor="text1"/>
                <w:szCs w:val="24"/>
              </w:rPr>
            </w:pPr>
          </w:p>
        </w:tc>
        <w:tc>
          <w:tcPr>
            <w:tcW w:w="281" w:type="dxa"/>
          </w:tcPr>
          <w:p w14:paraId="6D79925F" w14:textId="503B6D93" w:rsidR="00314948" w:rsidRDefault="00314948" w:rsidP="15E7F12F">
            <w:pPr>
              <w:pStyle w:val="Arbeitsanweisung"/>
              <w:rPr>
                <w:color w:val="000000" w:themeColor="text1"/>
                <w:szCs w:val="24"/>
              </w:rPr>
            </w:pPr>
          </w:p>
        </w:tc>
        <w:tc>
          <w:tcPr>
            <w:tcW w:w="281" w:type="dxa"/>
          </w:tcPr>
          <w:p w14:paraId="4CFD6D8B" w14:textId="02663464" w:rsidR="00314948" w:rsidRDefault="00314948" w:rsidP="15E7F12F">
            <w:pPr>
              <w:pStyle w:val="Arbeitsanweisung"/>
              <w:rPr>
                <w:color w:val="000000" w:themeColor="text1"/>
                <w:szCs w:val="24"/>
              </w:rPr>
            </w:pPr>
          </w:p>
        </w:tc>
        <w:tc>
          <w:tcPr>
            <w:tcW w:w="281" w:type="dxa"/>
          </w:tcPr>
          <w:p w14:paraId="4B061387" w14:textId="00C08DFA" w:rsidR="00314948" w:rsidRDefault="00314948" w:rsidP="15E7F12F">
            <w:pPr>
              <w:pStyle w:val="Arbeitsanweisung"/>
              <w:rPr>
                <w:color w:val="000000" w:themeColor="text1"/>
                <w:szCs w:val="24"/>
              </w:rPr>
            </w:pPr>
          </w:p>
        </w:tc>
        <w:tc>
          <w:tcPr>
            <w:tcW w:w="281" w:type="dxa"/>
          </w:tcPr>
          <w:p w14:paraId="64B79A55" w14:textId="77777777" w:rsidR="00314948" w:rsidRDefault="00314948" w:rsidP="15E7F12F">
            <w:pPr>
              <w:pStyle w:val="Arbeitsanweisung"/>
              <w:rPr>
                <w:color w:val="000000" w:themeColor="text1"/>
                <w:szCs w:val="24"/>
              </w:rPr>
            </w:pPr>
          </w:p>
        </w:tc>
        <w:tc>
          <w:tcPr>
            <w:tcW w:w="281" w:type="dxa"/>
          </w:tcPr>
          <w:p w14:paraId="72A88AD0" w14:textId="77777777" w:rsidR="00314948" w:rsidRDefault="00314948" w:rsidP="15E7F12F">
            <w:pPr>
              <w:pStyle w:val="Arbeitsanweisung"/>
              <w:rPr>
                <w:color w:val="000000" w:themeColor="text1"/>
                <w:szCs w:val="24"/>
              </w:rPr>
            </w:pPr>
          </w:p>
        </w:tc>
        <w:tc>
          <w:tcPr>
            <w:tcW w:w="281" w:type="dxa"/>
          </w:tcPr>
          <w:p w14:paraId="46E248E5" w14:textId="77777777" w:rsidR="00314948" w:rsidRDefault="00314948" w:rsidP="15E7F12F">
            <w:pPr>
              <w:pStyle w:val="Arbeitsanweisung"/>
              <w:rPr>
                <w:color w:val="000000" w:themeColor="text1"/>
                <w:szCs w:val="24"/>
              </w:rPr>
            </w:pPr>
          </w:p>
        </w:tc>
        <w:tc>
          <w:tcPr>
            <w:tcW w:w="281" w:type="dxa"/>
          </w:tcPr>
          <w:p w14:paraId="7213526E" w14:textId="77777777" w:rsidR="00314948" w:rsidRDefault="00314948" w:rsidP="15E7F12F">
            <w:pPr>
              <w:pStyle w:val="Arbeitsanweisung"/>
              <w:rPr>
                <w:color w:val="000000" w:themeColor="text1"/>
                <w:szCs w:val="24"/>
              </w:rPr>
            </w:pPr>
          </w:p>
        </w:tc>
      </w:tr>
      <w:tr w:rsidR="00314948" w14:paraId="00D6A3B3" w14:textId="6A4E2C9C" w:rsidTr="002F3E0A">
        <w:trPr>
          <w:trHeight w:val="315"/>
        </w:trPr>
        <w:tc>
          <w:tcPr>
            <w:tcW w:w="282" w:type="dxa"/>
          </w:tcPr>
          <w:p w14:paraId="318F106E" w14:textId="2FEE05D4" w:rsidR="00314948" w:rsidRDefault="00314948" w:rsidP="15E7F12F">
            <w:pPr>
              <w:pStyle w:val="Arbeitsanweisung"/>
              <w:rPr>
                <w:color w:val="000000" w:themeColor="text1"/>
                <w:szCs w:val="24"/>
              </w:rPr>
            </w:pPr>
          </w:p>
        </w:tc>
        <w:tc>
          <w:tcPr>
            <w:tcW w:w="282" w:type="dxa"/>
          </w:tcPr>
          <w:p w14:paraId="20AC89CB" w14:textId="59B34F54" w:rsidR="00314948" w:rsidRDefault="00314948" w:rsidP="15E7F12F">
            <w:pPr>
              <w:pStyle w:val="Arbeitsanweisung"/>
              <w:rPr>
                <w:color w:val="000000" w:themeColor="text1"/>
                <w:szCs w:val="24"/>
              </w:rPr>
            </w:pPr>
          </w:p>
        </w:tc>
        <w:tc>
          <w:tcPr>
            <w:tcW w:w="282" w:type="dxa"/>
          </w:tcPr>
          <w:p w14:paraId="15FEBB29" w14:textId="3255D91F" w:rsidR="00314948" w:rsidRDefault="00314948" w:rsidP="15E7F12F">
            <w:pPr>
              <w:pStyle w:val="Arbeitsanweisung"/>
              <w:rPr>
                <w:color w:val="000000" w:themeColor="text1"/>
                <w:szCs w:val="24"/>
              </w:rPr>
            </w:pPr>
          </w:p>
        </w:tc>
        <w:tc>
          <w:tcPr>
            <w:tcW w:w="282" w:type="dxa"/>
          </w:tcPr>
          <w:p w14:paraId="01240CAC" w14:textId="0548C67F" w:rsidR="00314948" w:rsidRDefault="00314948" w:rsidP="15E7F12F">
            <w:pPr>
              <w:pStyle w:val="Arbeitsanweisung"/>
              <w:rPr>
                <w:color w:val="000000" w:themeColor="text1"/>
                <w:szCs w:val="24"/>
              </w:rPr>
            </w:pPr>
          </w:p>
        </w:tc>
        <w:tc>
          <w:tcPr>
            <w:tcW w:w="282" w:type="dxa"/>
          </w:tcPr>
          <w:p w14:paraId="521913D2" w14:textId="2F177438" w:rsidR="00314948" w:rsidRDefault="00314948" w:rsidP="15E7F12F">
            <w:pPr>
              <w:pStyle w:val="Arbeitsanweisung"/>
              <w:rPr>
                <w:color w:val="000000" w:themeColor="text1"/>
                <w:szCs w:val="24"/>
              </w:rPr>
            </w:pPr>
          </w:p>
        </w:tc>
        <w:tc>
          <w:tcPr>
            <w:tcW w:w="282" w:type="dxa"/>
          </w:tcPr>
          <w:p w14:paraId="422DB605" w14:textId="4542274B" w:rsidR="00314948" w:rsidRDefault="00314948" w:rsidP="15E7F12F">
            <w:pPr>
              <w:pStyle w:val="Arbeitsanweisung"/>
              <w:rPr>
                <w:color w:val="000000" w:themeColor="text1"/>
                <w:szCs w:val="24"/>
              </w:rPr>
            </w:pPr>
          </w:p>
        </w:tc>
        <w:tc>
          <w:tcPr>
            <w:tcW w:w="282" w:type="dxa"/>
          </w:tcPr>
          <w:p w14:paraId="2709BE27" w14:textId="09E4B848" w:rsidR="00314948" w:rsidRDefault="00314948" w:rsidP="15E7F12F">
            <w:pPr>
              <w:pStyle w:val="Arbeitsanweisung"/>
              <w:rPr>
                <w:color w:val="000000" w:themeColor="text1"/>
                <w:szCs w:val="24"/>
              </w:rPr>
            </w:pPr>
          </w:p>
        </w:tc>
        <w:tc>
          <w:tcPr>
            <w:tcW w:w="282" w:type="dxa"/>
          </w:tcPr>
          <w:p w14:paraId="12EFCAB5" w14:textId="621D2D8E" w:rsidR="00314948" w:rsidRDefault="00314948" w:rsidP="15E7F12F">
            <w:pPr>
              <w:pStyle w:val="Arbeitsanweisung"/>
              <w:rPr>
                <w:color w:val="000000" w:themeColor="text1"/>
                <w:szCs w:val="24"/>
              </w:rPr>
            </w:pPr>
          </w:p>
        </w:tc>
        <w:tc>
          <w:tcPr>
            <w:tcW w:w="282" w:type="dxa"/>
          </w:tcPr>
          <w:p w14:paraId="2035C8AB" w14:textId="1A735C13" w:rsidR="00314948" w:rsidRDefault="00314948" w:rsidP="15E7F12F">
            <w:pPr>
              <w:pStyle w:val="Arbeitsanweisung"/>
              <w:rPr>
                <w:color w:val="000000" w:themeColor="text1"/>
                <w:szCs w:val="24"/>
              </w:rPr>
            </w:pPr>
          </w:p>
        </w:tc>
        <w:tc>
          <w:tcPr>
            <w:tcW w:w="282" w:type="dxa"/>
          </w:tcPr>
          <w:p w14:paraId="4AA12BA8" w14:textId="719294D0" w:rsidR="00314948" w:rsidRDefault="00314948" w:rsidP="15E7F12F">
            <w:pPr>
              <w:pStyle w:val="Arbeitsanweisung"/>
              <w:rPr>
                <w:color w:val="000000" w:themeColor="text1"/>
                <w:szCs w:val="24"/>
              </w:rPr>
            </w:pPr>
          </w:p>
        </w:tc>
        <w:tc>
          <w:tcPr>
            <w:tcW w:w="282" w:type="dxa"/>
          </w:tcPr>
          <w:p w14:paraId="58853AEC" w14:textId="6D2F4255" w:rsidR="00314948" w:rsidRDefault="00314948" w:rsidP="15E7F12F">
            <w:pPr>
              <w:pStyle w:val="Arbeitsanweisung"/>
              <w:rPr>
                <w:color w:val="000000" w:themeColor="text1"/>
                <w:szCs w:val="24"/>
              </w:rPr>
            </w:pPr>
          </w:p>
        </w:tc>
        <w:tc>
          <w:tcPr>
            <w:tcW w:w="282" w:type="dxa"/>
          </w:tcPr>
          <w:p w14:paraId="45B3CF6C" w14:textId="4D7D2957" w:rsidR="00314948" w:rsidRDefault="00314948" w:rsidP="15E7F12F">
            <w:pPr>
              <w:pStyle w:val="Arbeitsanweisung"/>
              <w:rPr>
                <w:color w:val="000000" w:themeColor="text1"/>
                <w:szCs w:val="24"/>
              </w:rPr>
            </w:pPr>
          </w:p>
        </w:tc>
        <w:tc>
          <w:tcPr>
            <w:tcW w:w="282" w:type="dxa"/>
          </w:tcPr>
          <w:p w14:paraId="3AC46F9F" w14:textId="752BAF81" w:rsidR="00314948" w:rsidRDefault="00314948" w:rsidP="15E7F12F">
            <w:pPr>
              <w:pStyle w:val="Arbeitsanweisung"/>
              <w:rPr>
                <w:color w:val="000000" w:themeColor="text1"/>
                <w:szCs w:val="24"/>
              </w:rPr>
            </w:pPr>
          </w:p>
        </w:tc>
        <w:tc>
          <w:tcPr>
            <w:tcW w:w="282" w:type="dxa"/>
          </w:tcPr>
          <w:p w14:paraId="3440BED2" w14:textId="7BB6988B" w:rsidR="00314948" w:rsidRDefault="00314948" w:rsidP="15E7F12F">
            <w:pPr>
              <w:pStyle w:val="Arbeitsanweisung"/>
              <w:rPr>
                <w:color w:val="000000" w:themeColor="text1"/>
                <w:szCs w:val="24"/>
              </w:rPr>
            </w:pPr>
          </w:p>
        </w:tc>
        <w:tc>
          <w:tcPr>
            <w:tcW w:w="282" w:type="dxa"/>
          </w:tcPr>
          <w:p w14:paraId="4EBF9F7E" w14:textId="7CC4E96B" w:rsidR="00314948" w:rsidRDefault="00314948" w:rsidP="15E7F12F">
            <w:pPr>
              <w:pStyle w:val="Arbeitsanweisung"/>
              <w:rPr>
                <w:color w:val="000000" w:themeColor="text1"/>
                <w:szCs w:val="24"/>
              </w:rPr>
            </w:pPr>
          </w:p>
        </w:tc>
        <w:tc>
          <w:tcPr>
            <w:tcW w:w="281" w:type="dxa"/>
          </w:tcPr>
          <w:p w14:paraId="48AAD0DA" w14:textId="4E03DB28" w:rsidR="00314948" w:rsidRDefault="00314948" w:rsidP="15E7F12F">
            <w:pPr>
              <w:pStyle w:val="Arbeitsanweisung"/>
              <w:rPr>
                <w:color w:val="000000" w:themeColor="text1"/>
                <w:szCs w:val="24"/>
              </w:rPr>
            </w:pPr>
          </w:p>
        </w:tc>
        <w:tc>
          <w:tcPr>
            <w:tcW w:w="281" w:type="dxa"/>
          </w:tcPr>
          <w:p w14:paraId="0270A404" w14:textId="29E20E69" w:rsidR="00314948" w:rsidRDefault="00314948" w:rsidP="15E7F12F">
            <w:pPr>
              <w:pStyle w:val="Arbeitsanweisung"/>
              <w:rPr>
                <w:color w:val="000000" w:themeColor="text1"/>
                <w:szCs w:val="24"/>
              </w:rPr>
            </w:pPr>
          </w:p>
        </w:tc>
        <w:tc>
          <w:tcPr>
            <w:tcW w:w="281" w:type="dxa"/>
          </w:tcPr>
          <w:p w14:paraId="0FD6C3E2" w14:textId="6C4EAF04" w:rsidR="00314948" w:rsidRDefault="00314948" w:rsidP="15E7F12F">
            <w:pPr>
              <w:pStyle w:val="Arbeitsanweisung"/>
              <w:rPr>
                <w:color w:val="000000" w:themeColor="text1"/>
                <w:szCs w:val="24"/>
              </w:rPr>
            </w:pPr>
          </w:p>
        </w:tc>
        <w:tc>
          <w:tcPr>
            <w:tcW w:w="281" w:type="dxa"/>
          </w:tcPr>
          <w:p w14:paraId="618C3365" w14:textId="377D9611" w:rsidR="00314948" w:rsidRDefault="00314948" w:rsidP="15E7F12F">
            <w:pPr>
              <w:pStyle w:val="Arbeitsanweisung"/>
              <w:rPr>
                <w:color w:val="000000" w:themeColor="text1"/>
                <w:szCs w:val="24"/>
              </w:rPr>
            </w:pPr>
          </w:p>
        </w:tc>
        <w:tc>
          <w:tcPr>
            <w:tcW w:w="281" w:type="dxa"/>
          </w:tcPr>
          <w:p w14:paraId="755C3FDC" w14:textId="6F9AAEC5" w:rsidR="00314948" w:rsidRDefault="00314948" w:rsidP="15E7F12F">
            <w:pPr>
              <w:pStyle w:val="Arbeitsanweisung"/>
              <w:rPr>
                <w:color w:val="000000" w:themeColor="text1"/>
                <w:szCs w:val="24"/>
              </w:rPr>
            </w:pPr>
          </w:p>
        </w:tc>
        <w:tc>
          <w:tcPr>
            <w:tcW w:w="281" w:type="dxa"/>
          </w:tcPr>
          <w:p w14:paraId="54C194E3" w14:textId="0C7DAFCB" w:rsidR="00314948" w:rsidRDefault="00314948" w:rsidP="15E7F12F">
            <w:pPr>
              <w:pStyle w:val="Arbeitsanweisung"/>
              <w:rPr>
                <w:color w:val="000000" w:themeColor="text1"/>
                <w:szCs w:val="24"/>
              </w:rPr>
            </w:pPr>
          </w:p>
        </w:tc>
        <w:tc>
          <w:tcPr>
            <w:tcW w:w="281" w:type="dxa"/>
          </w:tcPr>
          <w:p w14:paraId="092C0444" w14:textId="756D4163" w:rsidR="00314948" w:rsidRDefault="00314948" w:rsidP="15E7F12F">
            <w:pPr>
              <w:pStyle w:val="Arbeitsanweisung"/>
              <w:rPr>
                <w:color w:val="000000" w:themeColor="text1"/>
                <w:szCs w:val="24"/>
              </w:rPr>
            </w:pPr>
          </w:p>
        </w:tc>
        <w:tc>
          <w:tcPr>
            <w:tcW w:w="281" w:type="dxa"/>
          </w:tcPr>
          <w:p w14:paraId="089645F7" w14:textId="14E5AC08" w:rsidR="00314948" w:rsidRDefault="00314948" w:rsidP="15E7F12F">
            <w:pPr>
              <w:pStyle w:val="Arbeitsanweisung"/>
              <w:rPr>
                <w:color w:val="000000" w:themeColor="text1"/>
                <w:szCs w:val="24"/>
              </w:rPr>
            </w:pPr>
          </w:p>
        </w:tc>
        <w:tc>
          <w:tcPr>
            <w:tcW w:w="281" w:type="dxa"/>
          </w:tcPr>
          <w:p w14:paraId="01A4D292" w14:textId="55F15C47" w:rsidR="00314948" w:rsidRDefault="00314948" w:rsidP="15E7F12F">
            <w:pPr>
              <w:pStyle w:val="Arbeitsanweisung"/>
              <w:rPr>
                <w:color w:val="000000" w:themeColor="text1"/>
                <w:szCs w:val="24"/>
              </w:rPr>
            </w:pPr>
          </w:p>
        </w:tc>
        <w:tc>
          <w:tcPr>
            <w:tcW w:w="281" w:type="dxa"/>
          </w:tcPr>
          <w:p w14:paraId="1AE81C57" w14:textId="52F44786" w:rsidR="00314948" w:rsidRDefault="00314948" w:rsidP="15E7F12F">
            <w:pPr>
              <w:pStyle w:val="Arbeitsanweisung"/>
              <w:rPr>
                <w:color w:val="000000" w:themeColor="text1"/>
                <w:szCs w:val="24"/>
              </w:rPr>
            </w:pPr>
          </w:p>
        </w:tc>
        <w:tc>
          <w:tcPr>
            <w:tcW w:w="281" w:type="dxa"/>
          </w:tcPr>
          <w:p w14:paraId="1FCC3821" w14:textId="7C6F4608" w:rsidR="00314948" w:rsidRDefault="00314948" w:rsidP="15E7F12F">
            <w:pPr>
              <w:pStyle w:val="Arbeitsanweisung"/>
              <w:rPr>
                <w:color w:val="000000" w:themeColor="text1"/>
                <w:szCs w:val="24"/>
              </w:rPr>
            </w:pPr>
          </w:p>
        </w:tc>
        <w:tc>
          <w:tcPr>
            <w:tcW w:w="281" w:type="dxa"/>
          </w:tcPr>
          <w:p w14:paraId="73B59639" w14:textId="1E716561" w:rsidR="00314948" w:rsidRDefault="00314948" w:rsidP="15E7F12F">
            <w:pPr>
              <w:pStyle w:val="Arbeitsanweisung"/>
              <w:rPr>
                <w:color w:val="000000" w:themeColor="text1"/>
                <w:szCs w:val="24"/>
              </w:rPr>
            </w:pPr>
          </w:p>
        </w:tc>
        <w:tc>
          <w:tcPr>
            <w:tcW w:w="281" w:type="dxa"/>
          </w:tcPr>
          <w:p w14:paraId="1818FC43" w14:textId="0536635A" w:rsidR="00314948" w:rsidRDefault="00314948" w:rsidP="15E7F12F">
            <w:pPr>
              <w:pStyle w:val="Arbeitsanweisung"/>
              <w:rPr>
                <w:color w:val="000000" w:themeColor="text1"/>
                <w:szCs w:val="24"/>
              </w:rPr>
            </w:pPr>
          </w:p>
        </w:tc>
        <w:tc>
          <w:tcPr>
            <w:tcW w:w="281" w:type="dxa"/>
          </w:tcPr>
          <w:p w14:paraId="5412572E" w14:textId="77777777" w:rsidR="00314948" w:rsidRDefault="00314948" w:rsidP="15E7F12F">
            <w:pPr>
              <w:pStyle w:val="Arbeitsanweisung"/>
              <w:rPr>
                <w:color w:val="000000" w:themeColor="text1"/>
                <w:szCs w:val="24"/>
              </w:rPr>
            </w:pPr>
          </w:p>
        </w:tc>
        <w:tc>
          <w:tcPr>
            <w:tcW w:w="281" w:type="dxa"/>
          </w:tcPr>
          <w:p w14:paraId="5EA758E0" w14:textId="77777777" w:rsidR="00314948" w:rsidRDefault="00314948" w:rsidP="15E7F12F">
            <w:pPr>
              <w:pStyle w:val="Arbeitsanweisung"/>
              <w:rPr>
                <w:color w:val="000000" w:themeColor="text1"/>
                <w:szCs w:val="24"/>
              </w:rPr>
            </w:pPr>
          </w:p>
        </w:tc>
        <w:tc>
          <w:tcPr>
            <w:tcW w:w="281" w:type="dxa"/>
          </w:tcPr>
          <w:p w14:paraId="5509690F" w14:textId="77777777" w:rsidR="00314948" w:rsidRDefault="00314948" w:rsidP="15E7F12F">
            <w:pPr>
              <w:pStyle w:val="Arbeitsanweisung"/>
              <w:rPr>
                <w:color w:val="000000" w:themeColor="text1"/>
                <w:szCs w:val="24"/>
              </w:rPr>
            </w:pPr>
          </w:p>
        </w:tc>
        <w:tc>
          <w:tcPr>
            <w:tcW w:w="281" w:type="dxa"/>
          </w:tcPr>
          <w:p w14:paraId="65103C90" w14:textId="77777777" w:rsidR="00314948" w:rsidRDefault="00314948" w:rsidP="15E7F12F">
            <w:pPr>
              <w:pStyle w:val="Arbeitsanweisung"/>
              <w:rPr>
                <w:color w:val="000000" w:themeColor="text1"/>
                <w:szCs w:val="24"/>
              </w:rPr>
            </w:pPr>
          </w:p>
        </w:tc>
      </w:tr>
      <w:tr w:rsidR="00314948" w14:paraId="78944634" w14:textId="3AF05188" w:rsidTr="002F3E0A">
        <w:trPr>
          <w:trHeight w:val="315"/>
        </w:trPr>
        <w:tc>
          <w:tcPr>
            <w:tcW w:w="282" w:type="dxa"/>
          </w:tcPr>
          <w:p w14:paraId="7326098B" w14:textId="2000A53F" w:rsidR="00314948" w:rsidRDefault="00314948" w:rsidP="15E7F12F">
            <w:pPr>
              <w:pStyle w:val="Arbeitsanweisung"/>
              <w:rPr>
                <w:color w:val="000000" w:themeColor="text1"/>
                <w:szCs w:val="24"/>
              </w:rPr>
            </w:pPr>
          </w:p>
        </w:tc>
        <w:tc>
          <w:tcPr>
            <w:tcW w:w="282" w:type="dxa"/>
          </w:tcPr>
          <w:p w14:paraId="5C969E34" w14:textId="67840128" w:rsidR="00314948" w:rsidRDefault="00314948" w:rsidP="15E7F12F">
            <w:pPr>
              <w:pStyle w:val="Arbeitsanweisung"/>
              <w:rPr>
                <w:color w:val="000000" w:themeColor="text1"/>
                <w:szCs w:val="24"/>
              </w:rPr>
            </w:pPr>
          </w:p>
        </w:tc>
        <w:tc>
          <w:tcPr>
            <w:tcW w:w="282" w:type="dxa"/>
          </w:tcPr>
          <w:p w14:paraId="1C76C0EE" w14:textId="39B5BF6D" w:rsidR="00314948" w:rsidRDefault="00314948" w:rsidP="15E7F12F">
            <w:pPr>
              <w:pStyle w:val="Arbeitsanweisung"/>
              <w:rPr>
                <w:color w:val="000000" w:themeColor="text1"/>
                <w:szCs w:val="24"/>
              </w:rPr>
            </w:pPr>
          </w:p>
        </w:tc>
        <w:tc>
          <w:tcPr>
            <w:tcW w:w="282" w:type="dxa"/>
          </w:tcPr>
          <w:p w14:paraId="1CDCDB5E" w14:textId="1FDA813B" w:rsidR="00314948" w:rsidRDefault="00314948" w:rsidP="15E7F12F">
            <w:pPr>
              <w:pStyle w:val="Arbeitsanweisung"/>
              <w:rPr>
                <w:color w:val="000000" w:themeColor="text1"/>
                <w:szCs w:val="24"/>
              </w:rPr>
            </w:pPr>
          </w:p>
        </w:tc>
        <w:tc>
          <w:tcPr>
            <w:tcW w:w="282" w:type="dxa"/>
          </w:tcPr>
          <w:p w14:paraId="10C03CE3" w14:textId="1824DE10" w:rsidR="00314948" w:rsidRDefault="00314948" w:rsidP="15E7F12F">
            <w:pPr>
              <w:pStyle w:val="Arbeitsanweisung"/>
              <w:rPr>
                <w:color w:val="000000" w:themeColor="text1"/>
                <w:szCs w:val="24"/>
              </w:rPr>
            </w:pPr>
          </w:p>
        </w:tc>
        <w:tc>
          <w:tcPr>
            <w:tcW w:w="282" w:type="dxa"/>
          </w:tcPr>
          <w:p w14:paraId="26386281" w14:textId="2AA03A75" w:rsidR="00314948" w:rsidRDefault="00314948" w:rsidP="15E7F12F">
            <w:pPr>
              <w:pStyle w:val="Arbeitsanweisung"/>
              <w:rPr>
                <w:color w:val="000000" w:themeColor="text1"/>
                <w:szCs w:val="24"/>
              </w:rPr>
            </w:pPr>
          </w:p>
        </w:tc>
        <w:tc>
          <w:tcPr>
            <w:tcW w:w="282" w:type="dxa"/>
          </w:tcPr>
          <w:p w14:paraId="4EE3D6A6" w14:textId="165A0EB2" w:rsidR="00314948" w:rsidRDefault="00314948" w:rsidP="15E7F12F">
            <w:pPr>
              <w:pStyle w:val="Arbeitsanweisung"/>
              <w:rPr>
                <w:color w:val="000000" w:themeColor="text1"/>
                <w:szCs w:val="24"/>
              </w:rPr>
            </w:pPr>
          </w:p>
        </w:tc>
        <w:tc>
          <w:tcPr>
            <w:tcW w:w="282" w:type="dxa"/>
          </w:tcPr>
          <w:p w14:paraId="337FC21A" w14:textId="06DFBB75" w:rsidR="00314948" w:rsidRDefault="00314948" w:rsidP="15E7F12F">
            <w:pPr>
              <w:pStyle w:val="Arbeitsanweisung"/>
              <w:rPr>
                <w:color w:val="000000" w:themeColor="text1"/>
                <w:szCs w:val="24"/>
              </w:rPr>
            </w:pPr>
          </w:p>
        </w:tc>
        <w:tc>
          <w:tcPr>
            <w:tcW w:w="282" w:type="dxa"/>
          </w:tcPr>
          <w:p w14:paraId="08140C29" w14:textId="5E720C7A" w:rsidR="00314948" w:rsidRDefault="00314948" w:rsidP="15E7F12F">
            <w:pPr>
              <w:pStyle w:val="Arbeitsanweisung"/>
              <w:rPr>
                <w:color w:val="000000" w:themeColor="text1"/>
                <w:szCs w:val="24"/>
              </w:rPr>
            </w:pPr>
          </w:p>
        </w:tc>
        <w:tc>
          <w:tcPr>
            <w:tcW w:w="282" w:type="dxa"/>
          </w:tcPr>
          <w:p w14:paraId="50431784" w14:textId="0336D0D9" w:rsidR="00314948" w:rsidRDefault="00314948" w:rsidP="15E7F12F">
            <w:pPr>
              <w:pStyle w:val="Arbeitsanweisung"/>
              <w:rPr>
                <w:color w:val="000000" w:themeColor="text1"/>
                <w:szCs w:val="24"/>
              </w:rPr>
            </w:pPr>
          </w:p>
        </w:tc>
        <w:tc>
          <w:tcPr>
            <w:tcW w:w="282" w:type="dxa"/>
          </w:tcPr>
          <w:p w14:paraId="6EFFDAE1" w14:textId="2818EB65" w:rsidR="00314948" w:rsidRDefault="00314948" w:rsidP="15E7F12F">
            <w:pPr>
              <w:pStyle w:val="Arbeitsanweisung"/>
              <w:rPr>
                <w:color w:val="000000" w:themeColor="text1"/>
                <w:szCs w:val="24"/>
              </w:rPr>
            </w:pPr>
          </w:p>
        </w:tc>
        <w:tc>
          <w:tcPr>
            <w:tcW w:w="282" w:type="dxa"/>
          </w:tcPr>
          <w:p w14:paraId="6E349D23" w14:textId="57D8AA27" w:rsidR="00314948" w:rsidRDefault="00314948" w:rsidP="15E7F12F">
            <w:pPr>
              <w:pStyle w:val="Arbeitsanweisung"/>
              <w:rPr>
                <w:color w:val="000000" w:themeColor="text1"/>
                <w:szCs w:val="24"/>
              </w:rPr>
            </w:pPr>
          </w:p>
        </w:tc>
        <w:tc>
          <w:tcPr>
            <w:tcW w:w="282" w:type="dxa"/>
          </w:tcPr>
          <w:p w14:paraId="2B924070" w14:textId="2708A93A" w:rsidR="00314948" w:rsidRDefault="00314948" w:rsidP="15E7F12F">
            <w:pPr>
              <w:pStyle w:val="Arbeitsanweisung"/>
              <w:rPr>
                <w:color w:val="000000" w:themeColor="text1"/>
                <w:szCs w:val="24"/>
              </w:rPr>
            </w:pPr>
          </w:p>
        </w:tc>
        <w:tc>
          <w:tcPr>
            <w:tcW w:w="282" w:type="dxa"/>
          </w:tcPr>
          <w:p w14:paraId="06175B40" w14:textId="02CCCB90" w:rsidR="00314948" w:rsidRDefault="00314948" w:rsidP="15E7F12F">
            <w:pPr>
              <w:pStyle w:val="Arbeitsanweisung"/>
              <w:rPr>
                <w:color w:val="000000" w:themeColor="text1"/>
                <w:szCs w:val="24"/>
              </w:rPr>
            </w:pPr>
          </w:p>
        </w:tc>
        <w:tc>
          <w:tcPr>
            <w:tcW w:w="282" w:type="dxa"/>
          </w:tcPr>
          <w:p w14:paraId="1D84A5E1" w14:textId="42E45091" w:rsidR="00314948" w:rsidRDefault="00314948" w:rsidP="15E7F12F">
            <w:pPr>
              <w:pStyle w:val="Arbeitsanweisung"/>
              <w:rPr>
                <w:color w:val="000000" w:themeColor="text1"/>
                <w:szCs w:val="24"/>
              </w:rPr>
            </w:pPr>
          </w:p>
        </w:tc>
        <w:tc>
          <w:tcPr>
            <w:tcW w:w="281" w:type="dxa"/>
          </w:tcPr>
          <w:p w14:paraId="361D15D2" w14:textId="7148F231" w:rsidR="00314948" w:rsidRDefault="00314948" w:rsidP="15E7F12F">
            <w:pPr>
              <w:pStyle w:val="Arbeitsanweisung"/>
              <w:rPr>
                <w:color w:val="000000" w:themeColor="text1"/>
                <w:szCs w:val="24"/>
              </w:rPr>
            </w:pPr>
          </w:p>
        </w:tc>
        <w:tc>
          <w:tcPr>
            <w:tcW w:w="281" w:type="dxa"/>
          </w:tcPr>
          <w:p w14:paraId="24AD0848" w14:textId="2FAC4A9C" w:rsidR="00314948" w:rsidRDefault="00314948" w:rsidP="15E7F12F">
            <w:pPr>
              <w:pStyle w:val="Arbeitsanweisung"/>
              <w:rPr>
                <w:color w:val="000000" w:themeColor="text1"/>
                <w:szCs w:val="24"/>
              </w:rPr>
            </w:pPr>
          </w:p>
        </w:tc>
        <w:tc>
          <w:tcPr>
            <w:tcW w:w="281" w:type="dxa"/>
          </w:tcPr>
          <w:p w14:paraId="464B58BD" w14:textId="29E4169C" w:rsidR="00314948" w:rsidRDefault="00314948" w:rsidP="15E7F12F">
            <w:pPr>
              <w:pStyle w:val="Arbeitsanweisung"/>
              <w:rPr>
                <w:color w:val="000000" w:themeColor="text1"/>
                <w:szCs w:val="24"/>
              </w:rPr>
            </w:pPr>
          </w:p>
        </w:tc>
        <w:tc>
          <w:tcPr>
            <w:tcW w:w="281" w:type="dxa"/>
          </w:tcPr>
          <w:p w14:paraId="75E92C83" w14:textId="27FD7425" w:rsidR="00314948" w:rsidRDefault="00314948" w:rsidP="15E7F12F">
            <w:pPr>
              <w:pStyle w:val="Arbeitsanweisung"/>
              <w:rPr>
                <w:color w:val="000000" w:themeColor="text1"/>
                <w:szCs w:val="24"/>
              </w:rPr>
            </w:pPr>
          </w:p>
        </w:tc>
        <w:tc>
          <w:tcPr>
            <w:tcW w:w="281" w:type="dxa"/>
          </w:tcPr>
          <w:p w14:paraId="257E20F6" w14:textId="43804EE6" w:rsidR="00314948" w:rsidRDefault="00314948" w:rsidP="15E7F12F">
            <w:pPr>
              <w:pStyle w:val="Arbeitsanweisung"/>
              <w:rPr>
                <w:color w:val="000000" w:themeColor="text1"/>
                <w:szCs w:val="24"/>
              </w:rPr>
            </w:pPr>
          </w:p>
        </w:tc>
        <w:tc>
          <w:tcPr>
            <w:tcW w:w="281" w:type="dxa"/>
          </w:tcPr>
          <w:p w14:paraId="4625361B" w14:textId="6DB7B031" w:rsidR="00314948" w:rsidRDefault="00314948" w:rsidP="15E7F12F">
            <w:pPr>
              <w:pStyle w:val="Arbeitsanweisung"/>
              <w:rPr>
                <w:color w:val="000000" w:themeColor="text1"/>
                <w:szCs w:val="24"/>
              </w:rPr>
            </w:pPr>
          </w:p>
        </w:tc>
        <w:tc>
          <w:tcPr>
            <w:tcW w:w="281" w:type="dxa"/>
          </w:tcPr>
          <w:p w14:paraId="470DC6E6" w14:textId="260D862D" w:rsidR="00314948" w:rsidRDefault="00314948" w:rsidP="15E7F12F">
            <w:pPr>
              <w:pStyle w:val="Arbeitsanweisung"/>
              <w:rPr>
                <w:color w:val="000000" w:themeColor="text1"/>
                <w:szCs w:val="24"/>
              </w:rPr>
            </w:pPr>
          </w:p>
        </w:tc>
        <w:tc>
          <w:tcPr>
            <w:tcW w:w="281" w:type="dxa"/>
          </w:tcPr>
          <w:p w14:paraId="7AC8D914" w14:textId="436DA321" w:rsidR="00314948" w:rsidRDefault="00314948" w:rsidP="15E7F12F">
            <w:pPr>
              <w:pStyle w:val="Arbeitsanweisung"/>
              <w:rPr>
                <w:color w:val="000000" w:themeColor="text1"/>
                <w:szCs w:val="24"/>
              </w:rPr>
            </w:pPr>
          </w:p>
        </w:tc>
        <w:tc>
          <w:tcPr>
            <w:tcW w:w="281" w:type="dxa"/>
          </w:tcPr>
          <w:p w14:paraId="703AC38E" w14:textId="6790B3F3" w:rsidR="00314948" w:rsidRDefault="00314948" w:rsidP="15E7F12F">
            <w:pPr>
              <w:pStyle w:val="Arbeitsanweisung"/>
              <w:rPr>
                <w:color w:val="000000" w:themeColor="text1"/>
                <w:szCs w:val="24"/>
              </w:rPr>
            </w:pPr>
          </w:p>
        </w:tc>
        <w:tc>
          <w:tcPr>
            <w:tcW w:w="281" w:type="dxa"/>
          </w:tcPr>
          <w:p w14:paraId="5E9491AF" w14:textId="2E8FECB1" w:rsidR="00314948" w:rsidRDefault="00314948" w:rsidP="15E7F12F">
            <w:pPr>
              <w:pStyle w:val="Arbeitsanweisung"/>
              <w:rPr>
                <w:color w:val="000000" w:themeColor="text1"/>
                <w:szCs w:val="24"/>
              </w:rPr>
            </w:pPr>
          </w:p>
        </w:tc>
        <w:tc>
          <w:tcPr>
            <w:tcW w:w="281" w:type="dxa"/>
          </w:tcPr>
          <w:p w14:paraId="5CAB2697" w14:textId="44B0757A" w:rsidR="00314948" w:rsidRDefault="00314948" w:rsidP="15E7F12F">
            <w:pPr>
              <w:pStyle w:val="Arbeitsanweisung"/>
              <w:rPr>
                <w:color w:val="000000" w:themeColor="text1"/>
                <w:szCs w:val="24"/>
              </w:rPr>
            </w:pPr>
          </w:p>
        </w:tc>
        <w:tc>
          <w:tcPr>
            <w:tcW w:w="281" w:type="dxa"/>
          </w:tcPr>
          <w:p w14:paraId="6D8E4587" w14:textId="4DFA933B" w:rsidR="00314948" w:rsidRDefault="00314948" w:rsidP="15E7F12F">
            <w:pPr>
              <w:pStyle w:val="Arbeitsanweisung"/>
              <w:rPr>
                <w:color w:val="000000" w:themeColor="text1"/>
                <w:szCs w:val="24"/>
              </w:rPr>
            </w:pPr>
          </w:p>
        </w:tc>
        <w:tc>
          <w:tcPr>
            <w:tcW w:w="281" w:type="dxa"/>
          </w:tcPr>
          <w:p w14:paraId="6828CB20" w14:textId="2FA29450" w:rsidR="00314948" w:rsidRDefault="00314948" w:rsidP="15E7F12F">
            <w:pPr>
              <w:pStyle w:val="Arbeitsanweisung"/>
              <w:rPr>
                <w:color w:val="000000" w:themeColor="text1"/>
                <w:szCs w:val="24"/>
              </w:rPr>
            </w:pPr>
          </w:p>
        </w:tc>
        <w:tc>
          <w:tcPr>
            <w:tcW w:w="281" w:type="dxa"/>
          </w:tcPr>
          <w:p w14:paraId="3074937E" w14:textId="77777777" w:rsidR="00314948" w:rsidRDefault="00314948" w:rsidP="15E7F12F">
            <w:pPr>
              <w:pStyle w:val="Arbeitsanweisung"/>
              <w:rPr>
                <w:color w:val="000000" w:themeColor="text1"/>
                <w:szCs w:val="24"/>
              </w:rPr>
            </w:pPr>
          </w:p>
        </w:tc>
        <w:tc>
          <w:tcPr>
            <w:tcW w:w="281" w:type="dxa"/>
          </w:tcPr>
          <w:p w14:paraId="034B0E63" w14:textId="77777777" w:rsidR="00314948" w:rsidRDefault="00314948" w:rsidP="15E7F12F">
            <w:pPr>
              <w:pStyle w:val="Arbeitsanweisung"/>
              <w:rPr>
                <w:color w:val="000000" w:themeColor="text1"/>
                <w:szCs w:val="24"/>
              </w:rPr>
            </w:pPr>
          </w:p>
        </w:tc>
        <w:tc>
          <w:tcPr>
            <w:tcW w:w="281" w:type="dxa"/>
          </w:tcPr>
          <w:p w14:paraId="7173959F" w14:textId="77777777" w:rsidR="00314948" w:rsidRDefault="00314948" w:rsidP="15E7F12F">
            <w:pPr>
              <w:pStyle w:val="Arbeitsanweisung"/>
              <w:rPr>
                <w:color w:val="000000" w:themeColor="text1"/>
                <w:szCs w:val="24"/>
              </w:rPr>
            </w:pPr>
          </w:p>
        </w:tc>
        <w:tc>
          <w:tcPr>
            <w:tcW w:w="281" w:type="dxa"/>
          </w:tcPr>
          <w:p w14:paraId="7A3FF4AA" w14:textId="77777777" w:rsidR="00314948" w:rsidRDefault="00314948" w:rsidP="15E7F12F">
            <w:pPr>
              <w:pStyle w:val="Arbeitsanweisung"/>
              <w:rPr>
                <w:color w:val="000000" w:themeColor="text1"/>
                <w:szCs w:val="24"/>
              </w:rPr>
            </w:pPr>
          </w:p>
        </w:tc>
      </w:tr>
      <w:tr w:rsidR="00314948" w14:paraId="5CD98238" w14:textId="029A10ED" w:rsidTr="002F3E0A">
        <w:trPr>
          <w:trHeight w:val="315"/>
        </w:trPr>
        <w:tc>
          <w:tcPr>
            <w:tcW w:w="282" w:type="dxa"/>
          </w:tcPr>
          <w:p w14:paraId="7F9AC444" w14:textId="2694E858" w:rsidR="00314948" w:rsidRDefault="00314948" w:rsidP="15E7F12F">
            <w:pPr>
              <w:pStyle w:val="Arbeitsanweisung"/>
              <w:rPr>
                <w:color w:val="000000" w:themeColor="text1"/>
                <w:szCs w:val="24"/>
              </w:rPr>
            </w:pPr>
          </w:p>
        </w:tc>
        <w:tc>
          <w:tcPr>
            <w:tcW w:w="282" w:type="dxa"/>
          </w:tcPr>
          <w:p w14:paraId="0524923D" w14:textId="51036D28" w:rsidR="00314948" w:rsidRDefault="00314948" w:rsidP="15E7F12F">
            <w:pPr>
              <w:pStyle w:val="Arbeitsanweisung"/>
              <w:rPr>
                <w:color w:val="000000" w:themeColor="text1"/>
                <w:szCs w:val="24"/>
              </w:rPr>
            </w:pPr>
          </w:p>
        </w:tc>
        <w:tc>
          <w:tcPr>
            <w:tcW w:w="282" w:type="dxa"/>
          </w:tcPr>
          <w:p w14:paraId="0C0C8735" w14:textId="15431259" w:rsidR="00314948" w:rsidRDefault="00314948" w:rsidP="15E7F12F">
            <w:pPr>
              <w:pStyle w:val="Arbeitsanweisung"/>
              <w:rPr>
                <w:color w:val="000000" w:themeColor="text1"/>
                <w:szCs w:val="24"/>
              </w:rPr>
            </w:pPr>
          </w:p>
        </w:tc>
        <w:tc>
          <w:tcPr>
            <w:tcW w:w="282" w:type="dxa"/>
          </w:tcPr>
          <w:p w14:paraId="1A71FE92" w14:textId="733BFA2E" w:rsidR="00314948" w:rsidRDefault="00314948" w:rsidP="15E7F12F">
            <w:pPr>
              <w:pStyle w:val="Arbeitsanweisung"/>
              <w:rPr>
                <w:color w:val="000000" w:themeColor="text1"/>
                <w:szCs w:val="24"/>
              </w:rPr>
            </w:pPr>
          </w:p>
        </w:tc>
        <w:tc>
          <w:tcPr>
            <w:tcW w:w="282" w:type="dxa"/>
          </w:tcPr>
          <w:p w14:paraId="6B7B96B4" w14:textId="36A49F5B" w:rsidR="00314948" w:rsidRDefault="00314948" w:rsidP="15E7F12F">
            <w:pPr>
              <w:pStyle w:val="Arbeitsanweisung"/>
              <w:rPr>
                <w:color w:val="000000" w:themeColor="text1"/>
                <w:szCs w:val="24"/>
              </w:rPr>
            </w:pPr>
          </w:p>
        </w:tc>
        <w:tc>
          <w:tcPr>
            <w:tcW w:w="282" w:type="dxa"/>
          </w:tcPr>
          <w:p w14:paraId="2525FA2A" w14:textId="610385C5" w:rsidR="00314948" w:rsidRDefault="00314948" w:rsidP="15E7F12F">
            <w:pPr>
              <w:pStyle w:val="Arbeitsanweisung"/>
              <w:rPr>
                <w:color w:val="000000" w:themeColor="text1"/>
                <w:szCs w:val="24"/>
              </w:rPr>
            </w:pPr>
          </w:p>
        </w:tc>
        <w:tc>
          <w:tcPr>
            <w:tcW w:w="282" w:type="dxa"/>
          </w:tcPr>
          <w:p w14:paraId="7126DDAA" w14:textId="7891CCB1" w:rsidR="00314948" w:rsidRDefault="00314948" w:rsidP="15E7F12F">
            <w:pPr>
              <w:pStyle w:val="Arbeitsanweisung"/>
              <w:rPr>
                <w:color w:val="000000" w:themeColor="text1"/>
                <w:szCs w:val="24"/>
              </w:rPr>
            </w:pPr>
          </w:p>
        </w:tc>
        <w:tc>
          <w:tcPr>
            <w:tcW w:w="282" w:type="dxa"/>
          </w:tcPr>
          <w:p w14:paraId="7E07D1B4" w14:textId="4463805E" w:rsidR="00314948" w:rsidRDefault="00314948" w:rsidP="15E7F12F">
            <w:pPr>
              <w:pStyle w:val="Arbeitsanweisung"/>
              <w:rPr>
                <w:color w:val="000000" w:themeColor="text1"/>
                <w:szCs w:val="24"/>
              </w:rPr>
            </w:pPr>
          </w:p>
        </w:tc>
        <w:tc>
          <w:tcPr>
            <w:tcW w:w="282" w:type="dxa"/>
          </w:tcPr>
          <w:p w14:paraId="63C11615" w14:textId="7FAC875A" w:rsidR="00314948" w:rsidRDefault="00314948" w:rsidP="15E7F12F">
            <w:pPr>
              <w:pStyle w:val="Arbeitsanweisung"/>
              <w:rPr>
                <w:color w:val="000000" w:themeColor="text1"/>
                <w:szCs w:val="24"/>
              </w:rPr>
            </w:pPr>
          </w:p>
        </w:tc>
        <w:tc>
          <w:tcPr>
            <w:tcW w:w="282" w:type="dxa"/>
          </w:tcPr>
          <w:p w14:paraId="3E0B0E87" w14:textId="4B447C0A" w:rsidR="00314948" w:rsidRDefault="00314948" w:rsidP="15E7F12F">
            <w:pPr>
              <w:pStyle w:val="Arbeitsanweisung"/>
              <w:rPr>
                <w:color w:val="000000" w:themeColor="text1"/>
                <w:szCs w:val="24"/>
              </w:rPr>
            </w:pPr>
          </w:p>
        </w:tc>
        <w:tc>
          <w:tcPr>
            <w:tcW w:w="282" w:type="dxa"/>
          </w:tcPr>
          <w:p w14:paraId="7D9152E1" w14:textId="36CE2497" w:rsidR="00314948" w:rsidRDefault="00314948" w:rsidP="15E7F12F">
            <w:pPr>
              <w:pStyle w:val="Arbeitsanweisung"/>
              <w:rPr>
                <w:color w:val="000000" w:themeColor="text1"/>
                <w:szCs w:val="24"/>
              </w:rPr>
            </w:pPr>
          </w:p>
        </w:tc>
        <w:tc>
          <w:tcPr>
            <w:tcW w:w="282" w:type="dxa"/>
          </w:tcPr>
          <w:p w14:paraId="5D18EE67" w14:textId="4ABE6928" w:rsidR="00314948" w:rsidRDefault="00314948" w:rsidP="15E7F12F">
            <w:pPr>
              <w:pStyle w:val="Arbeitsanweisung"/>
              <w:rPr>
                <w:color w:val="000000" w:themeColor="text1"/>
                <w:szCs w:val="24"/>
              </w:rPr>
            </w:pPr>
          </w:p>
        </w:tc>
        <w:tc>
          <w:tcPr>
            <w:tcW w:w="282" w:type="dxa"/>
          </w:tcPr>
          <w:p w14:paraId="028280D5" w14:textId="4B956E5C" w:rsidR="00314948" w:rsidRDefault="00314948" w:rsidP="15E7F12F">
            <w:pPr>
              <w:pStyle w:val="Arbeitsanweisung"/>
              <w:rPr>
                <w:color w:val="000000" w:themeColor="text1"/>
                <w:szCs w:val="24"/>
              </w:rPr>
            </w:pPr>
          </w:p>
        </w:tc>
        <w:tc>
          <w:tcPr>
            <w:tcW w:w="282" w:type="dxa"/>
          </w:tcPr>
          <w:p w14:paraId="4D81AFD2" w14:textId="22D40B43" w:rsidR="00314948" w:rsidRDefault="00314948" w:rsidP="15E7F12F">
            <w:pPr>
              <w:pStyle w:val="Arbeitsanweisung"/>
              <w:rPr>
                <w:color w:val="000000" w:themeColor="text1"/>
                <w:szCs w:val="24"/>
              </w:rPr>
            </w:pPr>
          </w:p>
        </w:tc>
        <w:tc>
          <w:tcPr>
            <w:tcW w:w="282" w:type="dxa"/>
          </w:tcPr>
          <w:p w14:paraId="75374D11" w14:textId="3AC2523C" w:rsidR="00314948" w:rsidRDefault="00314948" w:rsidP="15E7F12F">
            <w:pPr>
              <w:pStyle w:val="Arbeitsanweisung"/>
              <w:rPr>
                <w:color w:val="000000" w:themeColor="text1"/>
                <w:szCs w:val="24"/>
              </w:rPr>
            </w:pPr>
          </w:p>
        </w:tc>
        <w:tc>
          <w:tcPr>
            <w:tcW w:w="281" w:type="dxa"/>
          </w:tcPr>
          <w:p w14:paraId="03D4ABD1" w14:textId="7C532410" w:rsidR="00314948" w:rsidRDefault="00314948" w:rsidP="15E7F12F">
            <w:pPr>
              <w:pStyle w:val="Arbeitsanweisung"/>
              <w:rPr>
                <w:color w:val="000000" w:themeColor="text1"/>
                <w:szCs w:val="24"/>
              </w:rPr>
            </w:pPr>
          </w:p>
        </w:tc>
        <w:tc>
          <w:tcPr>
            <w:tcW w:w="281" w:type="dxa"/>
          </w:tcPr>
          <w:p w14:paraId="1E0C3E30" w14:textId="02EF11D8" w:rsidR="00314948" w:rsidRDefault="00314948" w:rsidP="15E7F12F">
            <w:pPr>
              <w:pStyle w:val="Arbeitsanweisung"/>
              <w:rPr>
                <w:color w:val="000000" w:themeColor="text1"/>
                <w:szCs w:val="24"/>
              </w:rPr>
            </w:pPr>
          </w:p>
        </w:tc>
        <w:tc>
          <w:tcPr>
            <w:tcW w:w="281" w:type="dxa"/>
          </w:tcPr>
          <w:p w14:paraId="46A66846" w14:textId="2856F133" w:rsidR="00314948" w:rsidRDefault="00314948" w:rsidP="15E7F12F">
            <w:pPr>
              <w:pStyle w:val="Arbeitsanweisung"/>
              <w:rPr>
                <w:color w:val="000000" w:themeColor="text1"/>
                <w:szCs w:val="24"/>
              </w:rPr>
            </w:pPr>
          </w:p>
        </w:tc>
        <w:tc>
          <w:tcPr>
            <w:tcW w:w="281" w:type="dxa"/>
          </w:tcPr>
          <w:p w14:paraId="3F1D6003" w14:textId="6B0CCE4B" w:rsidR="00314948" w:rsidRDefault="00314948" w:rsidP="15E7F12F">
            <w:pPr>
              <w:pStyle w:val="Arbeitsanweisung"/>
              <w:rPr>
                <w:color w:val="000000" w:themeColor="text1"/>
                <w:szCs w:val="24"/>
              </w:rPr>
            </w:pPr>
          </w:p>
        </w:tc>
        <w:tc>
          <w:tcPr>
            <w:tcW w:w="281" w:type="dxa"/>
          </w:tcPr>
          <w:p w14:paraId="5AA6471A" w14:textId="25956A69" w:rsidR="00314948" w:rsidRDefault="00314948" w:rsidP="15E7F12F">
            <w:pPr>
              <w:pStyle w:val="Arbeitsanweisung"/>
              <w:rPr>
                <w:color w:val="000000" w:themeColor="text1"/>
                <w:szCs w:val="24"/>
              </w:rPr>
            </w:pPr>
          </w:p>
        </w:tc>
        <w:tc>
          <w:tcPr>
            <w:tcW w:w="281" w:type="dxa"/>
          </w:tcPr>
          <w:p w14:paraId="1532CD9E" w14:textId="7F84A053" w:rsidR="00314948" w:rsidRDefault="00314948" w:rsidP="15E7F12F">
            <w:pPr>
              <w:pStyle w:val="Arbeitsanweisung"/>
              <w:rPr>
                <w:color w:val="000000" w:themeColor="text1"/>
                <w:szCs w:val="24"/>
              </w:rPr>
            </w:pPr>
          </w:p>
        </w:tc>
        <w:tc>
          <w:tcPr>
            <w:tcW w:w="281" w:type="dxa"/>
          </w:tcPr>
          <w:p w14:paraId="425ECC6D" w14:textId="09F18BE2" w:rsidR="00314948" w:rsidRDefault="00314948" w:rsidP="15E7F12F">
            <w:pPr>
              <w:pStyle w:val="Arbeitsanweisung"/>
              <w:rPr>
                <w:color w:val="000000" w:themeColor="text1"/>
                <w:szCs w:val="24"/>
              </w:rPr>
            </w:pPr>
          </w:p>
        </w:tc>
        <w:tc>
          <w:tcPr>
            <w:tcW w:w="281" w:type="dxa"/>
          </w:tcPr>
          <w:p w14:paraId="03C93066" w14:textId="0E03F13D" w:rsidR="00314948" w:rsidRDefault="00314948" w:rsidP="15E7F12F">
            <w:pPr>
              <w:pStyle w:val="Arbeitsanweisung"/>
              <w:rPr>
                <w:color w:val="000000" w:themeColor="text1"/>
                <w:szCs w:val="24"/>
              </w:rPr>
            </w:pPr>
          </w:p>
        </w:tc>
        <w:tc>
          <w:tcPr>
            <w:tcW w:w="281" w:type="dxa"/>
          </w:tcPr>
          <w:p w14:paraId="090E3DC1" w14:textId="31968BEE" w:rsidR="00314948" w:rsidRDefault="00314948" w:rsidP="15E7F12F">
            <w:pPr>
              <w:pStyle w:val="Arbeitsanweisung"/>
              <w:rPr>
                <w:color w:val="000000" w:themeColor="text1"/>
                <w:szCs w:val="24"/>
              </w:rPr>
            </w:pPr>
          </w:p>
        </w:tc>
        <w:tc>
          <w:tcPr>
            <w:tcW w:w="281" w:type="dxa"/>
          </w:tcPr>
          <w:p w14:paraId="6027E62B" w14:textId="6818A528" w:rsidR="00314948" w:rsidRDefault="00314948" w:rsidP="15E7F12F">
            <w:pPr>
              <w:pStyle w:val="Arbeitsanweisung"/>
              <w:rPr>
                <w:color w:val="000000" w:themeColor="text1"/>
                <w:szCs w:val="24"/>
              </w:rPr>
            </w:pPr>
          </w:p>
        </w:tc>
        <w:tc>
          <w:tcPr>
            <w:tcW w:w="281" w:type="dxa"/>
          </w:tcPr>
          <w:p w14:paraId="6EDBA62E" w14:textId="05AD730E" w:rsidR="00314948" w:rsidRDefault="00314948" w:rsidP="15E7F12F">
            <w:pPr>
              <w:pStyle w:val="Arbeitsanweisung"/>
              <w:rPr>
                <w:color w:val="000000" w:themeColor="text1"/>
                <w:szCs w:val="24"/>
              </w:rPr>
            </w:pPr>
          </w:p>
        </w:tc>
        <w:tc>
          <w:tcPr>
            <w:tcW w:w="281" w:type="dxa"/>
          </w:tcPr>
          <w:p w14:paraId="22E953F2" w14:textId="497288C2" w:rsidR="00314948" w:rsidRDefault="00314948" w:rsidP="15E7F12F">
            <w:pPr>
              <w:pStyle w:val="Arbeitsanweisung"/>
              <w:rPr>
                <w:color w:val="000000" w:themeColor="text1"/>
                <w:szCs w:val="24"/>
              </w:rPr>
            </w:pPr>
          </w:p>
        </w:tc>
        <w:tc>
          <w:tcPr>
            <w:tcW w:w="281" w:type="dxa"/>
          </w:tcPr>
          <w:p w14:paraId="39AD3C32" w14:textId="27307368" w:rsidR="00314948" w:rsidRDefault="00314948" w:rsidP="15E7F12F">
            <w:pPr>
              <w:pStyle w:val="Arbeitsanweisung"/>
              <w:rPr>
                <w:color w:val="000000" w:themeColor="text1"/>
                <w:szCs w:val="24"/>
              </w:rPr>
            </w:pPr>
          </w:p>
        </w:tc>
        <w:tc>
          <w:tcPr>
            <w:tcW w:w="281" w:type="dxa"/>
          </w:tcPr>
          <w:p w14:paraId="6B880E9D" w14:textId="77777777" w:rsidR="00314948" w:rsidRDefault="00314948" w:rsidP="15E7F12F">
            <w:pPr>
              <w:pStyle w:val="Arbeitsanweisung"/>
              <w:rPr>
                <w:color w:val="000000" w:themeColor="text1"/>
                <w:szCs w:val="24"/>
              </w:rPr>
            </w:pPr>
          </w:p>
        </w:tc>
        <w:tc>
          <w:tcPr>
            <w:tcW w:w="281" w:type="dxa"/>
          </w:tcPr>
          <w:p w14:paraId="5DA597EB" w14:textId="77777777" w:rsidR="00314948" w:rsidRDefault="00314948" w:rsidP="15E7F12F">
            <w:pPr>
              <w:pStyle w:val="Arbeitsanweisung"/>
              <w:rPr>
                <w:color w:val="000000" w:themeColor="text1"/>
                <w:szCs w:val="24"/>
              </w:rPr>
            </w:pPr>
          </w:p>
        </w:tc>
        <w:tc>
          <w:tcPr>
            <w:tcW w:w="281" w:type="dxa"/>
          </w:tcPr>
          <w:p w14:paraId="34C1FF18" w14:textId="77777777" w:rsidR="00314948" w:rsidRDefault="00314948" w:rsidP="15E7F12F">
            <w:pPr>
              <w:pStyle w:val="Arbeitsanweisung"/>
              <w:rPr>
                <w:color w:val="000000" w:themeColor="text1"/>
                <w:szCs w:val="24"/>
              </w:rPr>
            </w:pPr>
          </w:p>
        </w:tc>
        <w:tc>
          <w:tcPr>
            <w:tcW w:w="281" w:type="dxa"/>
          </w:tcPr>
          <w:p w14:paraId="116404B4" w14:textId="77777777" w:rsidR="00314948" w:rsidRDefault="00314948" w:rsidP="15E7F12F">
            <w:pPr>
              <w:pStyle w:val="Arbeitsanweisung"/>
              <w:rPr>
                <w:color w:val="000000" w:themeColor="text1"/>
                <w:szCs w:val="24"/>
              </w:rPr>
            </w:pPr>
          </w:p>
        </w:tc>
      </w:tr>
    </w:tbl>
    <w:p w14:paraId="3985993D" w14:textId="6D5C985A" w:rsidR="00332145" w:rsidRPr="006329C6" w:rsidRDefault="15E7F12F" w:rsidP="006329C6">
      <w:pPr>
        <w:pStyle w:val="Arbeitsanweisung"/>
      </w:pPr>
      <w:r w:rsidRPr="006329C6">
        <w:lastRenderedPageBreak/>
        <w:t>1.2</w:t>
      </w:r>
      <w:r w:rsidR="006329C6">
        <w:tab/>
      </w:r>
      <w:r w:rsidR="00332145" w:rsidRPr="006329C6">
        <w:t>Unterteilt den Graphen in Abschnitte und bezeichnet diese</w:t>
      </w:r>
      <w:r w:rsidRPr="006329C6">
        <w:t>, so dass sie zum genannten Kontext passen.</w:t>
      </w:r>
    </w:p>
    <w:p w14:paraId="298C8DAE" w14:textId="75FFF8E0" w:rsidR="00332145" w:rsidRDefault="00332145" w:rsidP="00332145">
      <w:pPr>
        <w:pStyle w:val="Arbeitsanweisung"/>
        <w:tabs>
          <w:tab w:val="left" w:pos="709"/>
        </w:tabs>
        <w:ind w:left="0" w:firstLine="0"/>
        <w:rPr>
          <w:rFonts w:cs="Arial"/>
        </w:rPr>
      </w:pPr>
    </w:p>
    <w:p w14:paraId="5254A0EA" w14:textId="7C806326" w:rsidR="15E7F12F" w:rsidRDefault="5F01E422" w:rsidP="00332145">
      <w:pPr>
        <w:pStyle w:val="Arbeitsanweisung"/>
        <w:tabs>
          <w:tab w:val="left" w:pos="709"/>
        </w:tabs>
        <w:ind w:left="0" w:firstLine="0"/>
        <w:rPr>
          <w:rFonts w:cs="Arial"/>
        </w:rPr>
      </w:pPr>
      <w:r w:rsidRPr="5F01E422">
        <w:rPr>
          <w:rFonts w:eastAsia="Arial" w:cs="Arial"/>
        </w:rPr>
        <w:t xml:space="preserve">Öffnet </w:t>
      </w:r>
      <w:r w:rsidRPr="00FB7A40">
        <w:rPr>
          <w:rFonts w:eastAsia="Arial" w:cs="Arial"/>
          <w:b/>
          <w:bCs/>
        </w:rPr>
        <w:t>Simulation 1</w:t>
      </w:r>
      <w:r w:rsidR="00072217">
        <w:rPr>
          <w:rFonts w:eastAsia="Arial" w:cs="Arial"/>
        </w:rPr>
        <w:t>.</w:t>
      </w:r>
      <w:r w:rsidRPr="00072217">
        <w:rPr>
          <w:rFonts w:eastAsia="Arial" w:cs="Arial"/>
        </w:rPr>
        <w:t xml:space="preserve"> </w:t>
      </w:r>
      <w:r w:rsidRPr="00072217">
        <w:rPr>
          <w:rFonts w:ascii="Times New Roman" w:hAnsi="Times New Roman"/>
        </w:rPr>
        <w:t xml:space="preserve"> </w:t>
      </w:r>
      <w:r w:rsidRPr="00072217">
        <w:rPr>
          <w:rFonts w:cs="Arial"/>
        </w:rPr>
        <w:t xml:space="preserve">                                                                                                                                                                                                                                                                </w:t>
      </w:r>
    </w:p>
    <w:p w14:paraId="7AD3B263" w14:textId="42983861" w:rsidR="15E7F12F" w:rsidRDefault="00A25F25" w:rsidP="15E7F12F">
      <w:pPr>
        <w:pStyle w:val="Arbeitsanweisung"/>
        <w:tabs>
          <w:tab w:val="left" w:pos="709"/>
        </w:tabs>
        <w:rPr>
          <w:rFonts w:cs="Arial"/>
        </w:rPr>
      </w:pPr>
      <w:r>
        <w:rPr>
          <w:noProof/>
        </w:rPr>
        <w:drawing>
          <wp:anchor distT="0" distB="0" distL="114300" distR="114300" simplePos="0" relativeHeight="251654144" behindDoc="0" locked="0" layoutInCell="1" allowOverlap="1" wp14:anchorId="00296547" wp14:editId="223979DF">
            <wp:simplePos x="0" y="0"/>
            <wp:positionH relativeFrom="column">
              <wp:posOffset>6010275</wp:posOffset>
            </wp:positionH>
            <wp:positionV relativeFrom="paragraph">
              <wp:posOffset>184785</wp:posOffset>
            </wp:positionV>
            <wp:extent cx="492760" cy="492760"/>
            <wp:effectExtent l="0" t="0" r="2540" b="2540"/>
            <wp:wrapSquare wrapText="bothSides"/>
            <wp:docPr id="1491269505"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4"/>
                    <pic:cNvPicPr/>
                  </pic:nvPicPr>
                  <pic:blipFill>
                    <a:blip r:embed="rId13">
                      <a:extLst>
                        <a:ext uri="{28A0092B-C50C-407E-A947-70E740481C1C}">
                          <a14:useLocalDpi xmlns:a14="http://schemas.microsoft.com/office/drawing/2010/main" val="0"/>
                        </a:ext>
                      </a:extLst>
                    </a:blip>
                    <a:stretch>
                      <a:fillRect/>
                    </a:stretch>
                  </pic:blipFill>
                  <pic:spPr>
                    <a:xfrm>
                      <a:off x="0" y="0"/>
                      <a:ext cx="492760" cy="492760"/>
                    </a:xfrm>
                    <a:prstGeom prst="rect">
                      <a:avLst/>
                    </a:prstGeom>
                  </pic:spPr>
                </pic:pic>
              </a:graphicData>
            </a:graphic>
            <wp14:sizeRelH relativeFrom="page">
              <wp14:pctWidth>0</wp14:pctWidth>
            </wp14:sizeRelH>
            <wp14:sizeRelV relativeFrom="page">
              <wp14:pctHeight>0</wp14:pctHeight>
            </wp14:sizeRelV>
          </wp:anchor>
        </w:drawing>
      </w:r>
      <w:r w:rsidR="5F01E422" w:rsidRPr="5F01E422">
        <w:rPr>
          <w:rFonts w:cs="Arial"/>
        </w:rPr>
        <w:t xml:space="preserve">                        </w:t>
      </w:r>
    </w:p>
    <w:p w14:paraId="60AB4D87" w14:textId="01CC3A14" w:rsidR="15E7F12F" w:rsidRDefault="5F01E422" w:rsidP="006329C6">
      <w:pPr>
        <w:pStyle w:val="Arbeitsanweisung"/>
      </w:pPr>
      <w:r w:rsidRPr="006329C6">
        <w:t>1.3</w:t>
      </w:r>
      <w:r w:rsidR="006329C6">
        <w:tab/>
      </w:r>
      <w:r w:rsidRPr="006329C6">
        <w:t xml:space="preserve">Verschiebt die </w:t>
      </w:r>
      <w:proofErr w:type="spellStart"/>
      <w:r w:rsidRPr="006329C6">
        <w:t>Graphenabschnitte</w:t>
      </w:r>
      <w:proofErr w:type="spellEnd"/>
      <w:r w:rsidRPr="006329C6">
        <w:t xml:space="preserve">, so dass ihr mit dem Applet 4 Fahrten beschreiben könnt. </w:t>
      </w:r>
    </w:p>
    <w:p w14:paraId="12DCB3D0" w14:textId="77777777" w:rsidR="006329C6" w:rsidRPr="006329C6" w:rsidRDefault="006329C6" w:rsidP="006329C6">
      <w:pPr>
        <w:pStyle w:val="Arbeitsanweisung"/>
      </w:pPr>
    </w:p>
    <w:p w14:paraId="6FFFBB9A" w14:textId="5412E6FB" w:rsidR="15E7F12F" w:rsidRDefault="15E7F12F" w:rsidP="15E7F12F">
      <w:pPr>
        <w:pStyle w:val="Arbeitsanweisung"/>
        <w:tabs>
          <w:tab w:val="left" w:pos="709"/>
        </w:tabs>
        <w:rPr>
          <w:color w:val="000000" w:themeColor="text1"/>
          <w:szCs w:val="24"/>
        </w:rPr>
      </w:pPr>
      <w:r w:rsidRPr="15E7F12F">
        <w:rPr>
          <w:color w:val="000000" w:themeColor="text1"/>
          <w:szCs w:val="24"/>
        </w:rPr>
        <w:t>1.4</w:t>
      </w:r>
      <w:r w:rsidR="006329C6">
        <w:rPr>
          <w:color w:val="000000" w:themeColor="text1"/>
          <w:szCs w:val="24"/>
        </w:rPr>
        <w:tab/>
      </w:r>
      <w:r w:rsidRPr="15E7F12F">
        <w:rPr>
          <w:color w:val="000000" w:themeColor="text1"/>
          <w:szCs w:val="24"/>
        </w:rPr>
        <w:t xml:space="preserve">In welcher Höhe </w:t>
      </w:r>
      <m:oMath>
        <m:r>
          <w:rPr>
            <w:rFonts w:ascii="Cambria Math" w:hAnsi="Cambria Math"/>
            <w:color w:val="000000" w:themeColor="text1"/>
            <w:szCs w:val="24"/>
          </w:rPr>
          <m:t>h(t)</m:t>
        </m:r>
      </m:oMath>
      <w:r w:rsidR="00EE7FF2">
        <w:rPr>
          <w:color w:val="000000" w:themeColor="text1"/>
          <w:szCs w:val="24"/>
        </w:rPr>
        <w:t xml:space="preserve"> </w:t>
      </w:r>
      <w:r w:rsidRPr="15E7F12F">
        <w:rPr>
          <w:color w:val="000000" w:themeColor="text1"/>
          <w:szCs w:val="24"/>
        </w:rPr>
        <w:t>befindet sich die Aussichtsplattform zu de</w:t>
      </w:r>
      <w:r w:rsidR="00314948">
        <w:rPr>
          <w:color w:val="000000" w:themeColor="text1"/>
          <w:szCs w:val="24"/>
        </w:rPr>
        <w:t xml:space="preserve">r </w:t>
      </w:r>
      <w:r w:rsidRPr="15E7F12F">
        <w:rPr>
          <w:color w:val="000000" w:themeColor="text1"/>
          <w:szCs w:val="24"/>
        </w:rPr>
        <w:t xml:space="preserve">Zeit </w:t>
      </w:r>
      <m:oMath>
        <m:r>
          <w:rPr>
            <w:rFonts w:ascii="Cambria Math" w:hAnsi="Cambria Math"/>
            <w:color w:val="000000" w:themeColor="text1"/>
            <w:szCs w:val="24"/>
          </w:rPr>
          <m:t>t=60</m:t>
        </m:r>
      </m:oMath>
      <w:r w:rsidRPr="15E7F12F">
        <w:rPr>
          <w:color w:val="000000" w:themeColor="text1"/>
          <w:szCs w:val="24"/>
        </w:rPr>
        <w:t xml:space="preserve"> </w:t>
      </w:r>
      <w:r w:rsidR="00314948">
        <w:rPr>
          <w:color w:val="000000" w:themeColor="text1"/>
          <w:szCs w:val="24"/>
        </w:rPr>
        <w:t xml:space="preserve">(in Minuten) und bei </w:t>
      </w:r>
      <m:oMath>
        <m:r>
          <w:rPr>
            <w:rFonts w:ascii="Cambria Math" w:hAnsi="Cambria Math"/>
            <w:color w:val="000000" w:themeColor="text1"/>
            <w:szCs w:val="24"/>
          </w:rPr>
          <m:t>t=-2</m:t>
        </m:r>
      </m:oMath>
      <w:r w:rsidR="00314948">
        <w:rPr>
          <w:color w:val="000000" w:themeColor="text1"/>
          <w:szCs w:val="24"/>
        </w:rPr>
        <w:t xml:space="preserve"> Minuten</w:t>
      </w:r>
      <w:r w:rsidR="00984435">
        <w:rPr>
          <w:color w:val="000000" w:themeColor="text1"/>
          <w:szCs w:val="24"/>
        </w:rPr>
        <w:t>,</w:t>
      </w:r>
      <w:r w:rsidR="00314948">
        <w:rPr>
          <w:color w:val="000000" w:themeColor="text1"/>
          <w:szCs w:val="24"/>
        </w:rPr>
        <w:t xml:space="preserve"> das heißt </w:t>
      </w:r>
      <w:r w:rsidR="006A0678">
        <w:rPr>
          <w:color w:val="000000" w:themeColor="text1"/>
          <w:szCs w:val="24"/>
        </w:rPr>
        <w:t xml:space="preserve">2 </w:t>
      </w:r>
      <w:r w:rsidR="00984435">
        <w:rPr>
          <w:color w:val="000000" w:themeColor="text1"/>
          <w:szCs w:val="24"/>
        </w:rPr>
        <w:t>Minuten vor der Beobachtung?</w:t>
      </w:r>
      <w:r w:rsidR="00D054D3">
        <w:rPr>
          <w:color w:val="000000" w:themeColor="text1"/>
          <w:szCs w:val="24"/>
        </w:rPr>
        <w:t xml:space="preserve"> Nutze dafür </w:t>
      </w:r>
      <w:r w:rsidR="00D054D3" w:rsidRPr="00FB7A40">
        <w:rPr>
          <w:b/>
          <w:bCs/>
          <w:color w:val="000000" w:themeColor="text1"/>
          <w:szCs w:val="24"/>
        </w:rPr>
        <w:t>Simulation 1</w:t>
      </w:r>
      <w:r w:rsidR="00FB7A40" w:rsidRPr="00FB7A40">
        <w:rPr>
          <w:color w:val="000000" w:themeColor="text1"/>
          <w:szCs w:val="24"/>
        </w:rPr>
        <w:t>.</w:t>
      </w:r>
    </w:p>
    <w:p w14:paraId="59361BC7" w14:textId="7E85AF2D" w:rsidR="15E7F12F" w:rsidRDefault="15E7F12F" w:rsidP="15E7F12F">
      <w:pPr>
        <w:pStyle w:val="Arbeitsanweisung"/>
        <w:tabs>
          <w:tab w:val="left" w:pos="709"/>
        </w:tabs>
        <w:rPr>
          <w:color w:val="000000" w:themeColor="text1"/>
          <w:szCs w:val="24"/>
        </w:rPr>
      </w:pPr>
    </w:p>
    <w:tbl>
      <w:tblPr>
        <w:tblStyle w:val="Tabellenraster"/>
        <w:tblW w:w="0" w:type="auto"/>
        <w:tblInd w:w="680" w:type="dxa"/>
        <w:tblLayout w:type="fixed"/>
        <w:tblLook w:val="06A0" w:firstRow="1" w:lastRow="0" w:firstColumn="1" w:lastColumn="0" w:noHBand="1" w:noVBand="1"/>
      </w:tblPr>
      <w:tblGrid>
        <w:gridCol w:w="8385"/>
      </w:tblGrid>
      <w:tr w:rsidR="15E7F12F" w14:paraId="2591DA10" w14:textId="77777777" w:rsidTr="00232B77">
        <w:trPr>
          <w:trHeight w:val="921"/>
        </w:trPr>
        <w:tc>
          <w:tcPr>
            <w:tcW w:w="8385" w:type="dxa"/>
          </w:tcPr>
          <w:p w14:paraId="5DDFB909" w14:textId="77777777" w:rsidR="00595428" w:rsidRDefault="00595428" w:rsidP="15E7F12F">
            <w:pPr>
              <w:pStyle w:val="Arbeitsanweisung"/>
              <w:rPr>
                <w:color w:val="FF0000"/>
                <w:szCs w:val="24"/>
              </w:rPr>
            </w:pPr>
          </w:p>
          <w:p w14:paraId="57DC33DB" w14:textId="190487F0" w:rsidR="00882C36" w:rsidRDefault="00882C36" w:rsidP="15E7F12F">
            <w:pPr>
              <w:pStyle w:val="Arbeitsanweisung"/>
              <w:rPr>
                <w:color w:val="000000" w:themeColor="text1"/>
                <w:szCs w:val="24"/>
              </w:rPr>
            </w:pPr>
          </w:p>
        </w:tc>
      </w:tr>
    </w:tbl>
    <w:p w14:paraId="4D6F3954" w14:textId="280295C0" w:rsidR="15E7F12F" w:rsidRDefault="15E7F12F" w:rsidP="15E7F12F">
      <w:pPr>
        <w:pStyle w:val="Arbeitsanweisung"/>
        <w:tabs>
          <w:tab w:val="left" w:pos="709"/>
        </w:tabs>
        <w:rPr>
          <w:color w:val="000000" w:themeColor="text1"/>
          <w:szCs w:val="24"/>
        </w:rPr>
      </w:pPr>
    </w:p>
    <w:p w14:paraId="34C8F2B2" w14:textId="0B96D5F2" w:rsidR="00F46611" w:rsidRPr="00165B7C" w:rsidRDefault="00165B7C" w:rsidP="00165B7C">
      <w:pPr>
        <w:pStyle w:val="Arbeitsanweisung"/>
        <w:tabs>
          <w:tab w:val="left" w:pos="709"/>
        </w:tabs>
        <w:ind w:left="0" w:firstLine="0"/>
        <w:rPr>
          <w:color w:val="000000" w:themeColor="text1"/>
          <w:szCs w:val="24"/>
        </w:rPr>
      </w:pPr>
      <w:r>
        <w:rPr>
          <w:color w:val="000000" w:themeColor="text1"/>
          <w:szCs w:val="24"/>
        </w:rPr>
        <w:t xml:space="preserve">Tina und Tom wollen sich beim Aussichtsturm treffen. Als gerade die Zeit zum Einsteigen beginnt, ist Tina noch nicht am Turm, da sie 40 Minuten später als Tom kommt. Öffnet </w:t>
      </w:r>
      <w:r>
        <w:rPr>
          <w:b/>
          <w:bCs/>
          <w:color w:val="000000" w:themeColor="text1"/>
          <w:szCs w:val="24"/>
        </w:rPr>
        <w:t>Simulation 2</w:t>
      </w:r>
      <w:r>
        <w:rPr>
          <w:color w:val="000000" w:themeColor="text1"/>
          <w:szCs w:val="24"/>
        </w:rPr>
        <w:t>. In dem Applet ist bereits Toms Graph eingezeichnet.</w:t>
      </w:r>
    </w:p>
    <w:p w14:paraId="1C07DA4C" w14:textId="7B776703" w:rsidR="15E7F12F" w:rsidRDefault="00A25F25" w:rsidP="15E7F12F">
      <w:pPr>
        <w:pStyle w:val="Arbeitsanweisung"/>
        <w:tabs>
          <w:tab w:val="left" w:pos="709"/>
        </w:tabs>
        <w:rPr>
          <w:color w:val="000000" w:themeColor="text1"/>
          <w:szCs w:val="24"/>
        </w:rPr>
      </w:pPr>
      <w:r>
        <w:rPr>
          <w:noProof/>
        </w:rPr>
        <w:drawing>
          <wp:anchor distT="0" distB="0" distL="114300" distR="114300" simplePos="0" relativeHeight="251655168" behindDoc="0" locked="0" layoutInCell="1" allowOverlap="1" wp14:anchorId="77CFD0D7" wp14:editId="58597EB4">
            <wp:simplePos x="0" y="0"/>
            <wp:positionH relativeFrom="column">
              <wp:posOffset>6014085</wp:posOffset>
            </wp:positionH>
            <wp:positionV relativeFrom="paragraph">
              <wp:posOffset>240665</wp:posOffset>
            </wp:positionV>
            <wp:extent cx="492760" cy="492760"/>
            <wp:effectExtent l="0" t="0" r="2540" b="2540"/>
            <wp:wrapSquare wrapText="bothSides"/>
            <wp:docPr id="586074933"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4"/>
                    <pic:cNvPicPr/>
                  </pic:nvPicPr>
                  <pic:blipFill>
                    <a:blip r:embed="rId13">
                      <a:extLst>
                        <a:ext uri="{28A0092B-C50C-407E-A947-70E740481C1C}">
                          <a14:useLocalDpi xmlns:a14="http://schemas.microsoft.com/office/drawing/2010/main" val="0"/>
                        </a:ext>
                      </a:extLst>
                    </a:blip>
                    <a:stretch>
                      <a:fillRect/>
                    </a:stretch>
                  </pic:blipFill>
                  <pic:spPr>
                    <a:xfrm>
                      <a:off x="0" y="0"/>
                      <a:ext cx="492760" cy="492760"/>
                    </a:xfrm>
                    <a:prstGeom prst="rect">
                      <a:avLst/>
                    </a:prstGeom>
                  </pic:spPr>
                </pic:pic>
              </a:graphicData>
            </a:graphic>
            <wp14:sizeRelH relativeFrom="page">
              <wp14:pctWidth>0</wp14:pctWidth>
            </wp14:sizeRelH>
            <wp14:sizeRelV relativeFrom="page">
              <wp14:pctHeight>0</wp14:pctHeight>
            </wp14:sizeRelV>
          </wp:anchor>
        </w:drawing>
      </w:r>
      <w:r w:rsidR="5F01E422" w:rsidRPr="5F01E422">
        <w:rPr>
          <w:color w:val="000000" w:themeColor="text1"/>
          <w:szCs w:val="24"/>
        </w:rPr>
        <w:t xml:space="preserve">    </w:t>
      </w:r>
    </w:p>
    <w:p w14:paraId="79761689" w14:textId="22590DD2" w:rsidR="15E7F12F" w:rsidRPr="006329C6" w:rsidRDefault="15E7F12F" w:rsidP="006329C6">
      <w:pPr>
        <w:pStyle w:val="Arbeitsanweisung"/>
      </w:pPr>
      <w:r w:rsidRPr="006329C6">
        <w:t>1.5</w:t>
      </w:r>
      <w:r w:rsidR="006329C6">
        <w:tab/>
      </w:r>
      <w:r w:rsidRPr="006329C6">
        <w:t>Zeichnet mit dem Stift den Graphen von Ti</w:t>
      </w:r>
      <w:r w:rsidR="00FA5665" w:rsidRPr="006329C6">
        <w:t>na</w:t>
      </w:r>
      <w:r w:rsidRPr="006329C6">
        <w:t xml:space="preserve"> (</w:t>
      </w:r>
      <m:oMath>
        <m:r>
          <w:rPr>
            <w:rFonts w:ascii="Cambria Math" w:hAnsi="Cambria Math"/>
          </w:rPr>
          <m:t>t=0</m:t>
        </m:r>
      </m:oMath>
      <w:r w:rsidRPr="006329C6">
        <w:t xml:space="preserve"> entspricht Ti</w:t>
      </w:r>
      <w:r w:rsidR="00FA5665" w:rsidRPr="006329C6">
        <w:t>na</w:t>
      </w:r>
      <w:r w:rsidRPr="006329C6">
        <w:t>s Ankunftszeit) in das untere Koordinatensystem</w:t>
      </w:r>
      <w:r w:rsidR="00165B7C">
        <w:t xml:space="preserve"> der Simulation 2</w:t>
      </w:r>
      <w:r w:rsidRPr="006329C6">
        <w:t>. Zeichnet auch den Graphen von Ti</w:t>
      </w:r>
      <w:r w:rsidR="00FA5665" w:rsidRPr="006329C6">
        <w:t>na</w:t>
      </w:r>
      <w:r w:rsidRPr="006329C6">
        <w:t xml:space="preserve"> in das Koordinatensystem von Tom. Überprüfe dein Ergebnis. anhand der Kontrollmöglichkeiten der Simulation.</w:t>
      </w:r>
    </w:p>
    <w:p w14:paraId="7F463DBB" w14:textId="3D941A77" w:rsidR="15E7F12F" w:rsidRDefault="15E7F12F" w:rsidP="15E7F12F">
      <w:pPr>
        <w:pStyle w:val="Arbeitsanweisung"/>
        <w:tabs>
          <w:tab w:val="left" w:pos="709"/>
        </w:tabs>
        <w:rPr>
          <w:color w:val="000000" w:themeColor="text1"/>
          <w:szCs w:val="24"/>
        </w:rPr>
      </w:pPr>
    </w:p>
    <w:p w14:paraId="44571A52" w14:textId="14861FAF" w:rsidR="15E7F12F" w:rsidRDefault="15E7F12F" w:rsidP="15E7F12F">
      <w:pPr>
        <w:pStyle w:val="Arbeitsanweisung"/>
        <w:tabs>
          <w:tab w:val="left" w:pos="709"/>
        </w:tabs>
        <w:rPr>
          <w:color w:val="000000" w:themeColor="text1"/>
          <w:szCs w:val="24"/>
        </w:rPr>
      </w:pPr>
      <w:r w:rsidRPr="15E7F12F">
        <w:rPr>
          <w:color w:val="000000" w:themeColor="text1"/>
          <w:szCs w:val="24"/>
        </w:rPr>
        <w:t>1.6</w:t>
      </w:r>
      <w:r w:rsidR="006329C6">
        <w:rPr>
          <w:color w:val="000000" w:themeColor="text1"/>
          <w:szCs w:val="24"/>
        </w:rPr>
        <w:tab/>
      </w:r>
      <w:r w:rsidRPr="15E7F12F">
        <w:rPr>
          <w:color w:val="000000" w:themeColor="text1"/>
          <w:szCs w:val="24"/>
        </w:rPr>
        <w:t>Was kannst du durch Vergleich von Ti</w:t>
      </w:r>
      <w:r w:rsidR="00FA5665">
        <w:rPr>
          <w:color w:val="000000" w:themeColor="text1"/>
          <w:szCs w:val="24"/>
        </w:rPr>
        <w:t>na</w:t>
      </w:r>
      <w:r w:rsidRPr="15E7F12F">
        <w:rPr>
          <w:color w:val="000000" w:themeColor="text1"/>
          <w:szCs w:val="24"/>
        </w:rPr>
        <w:t xml:space="preserve">s und Toms Graphen erkennen? </w:t>
      </w:r>
      <w:r w:rsidRPr="00332145">
        <w:rPr>
          <w:color w:val="000000" w:themeColor="text1"/>
          <w:szCs w:val="24"/>
        </w:rPr>
        <w:t>Beschreibe dein Ergebnis insbesondere in Bezug auf das Stichwort „Verschiebung“.</w:t>
      </w:r>
    </w:p>
    <w:p w14:paraId="4199F344" w14:textId="1A6E2E71" w:rsidR="15E7F12F" w:rsidRDefault="15E7F12F" w:rsidP="15E7F12F">
      <w:pPr>
        <w:pStyle w:val="Arbeitsanweisung"/>
        <w:tabs>
          <w:tab w:val="left" w:pos="709"/>
        </w:tabs>
        <w:rPr>
          <w:color w:val="000000" w:themeColor="text1"/>
          <w:szCs w:val="24"/>
        </w:rPr>
      </w:pPr>
    </w:p>
    <w:tbl>
      <w:tblPr>
        <w:tblStyle w:val="Tabellenraster"/>
        <w:tblW w:w="0" w:type="auto"/>
        <w:tblInd w:w="680" w:type="dxa"/>
        <w:tblLayout w:type="fixed"/>
        <w:tblLook w:val="06A0" w:firstRow="1" w:lastRow="0" w:firstColumn="1" w:lastColumn="0" w:noHBand="1" w:noVBand="1"/>
      </w:tblPr>
      <w:tblGrid>
        <w:gridCol w:w="8385"/>
      </w:tblGrid>
      <w:tr w:rsidR="15E7F12F" w14:paraId="7FA9F4BE" w14:textId="77777777" w:rsidTr="15E7F12F">
        <w:trPr>
          <w:trHeight w:val="1590"/>
        </w:trPr>
        <w:tc>
          <w:tcPr>
            <w:tcW w:w="8385" w:type="dxa"/>
          </w:tcPr>
          <w:p w14:paraId="3900B132" w14:textId="77777777" w:rsidR="0063479A" w:rsidRDefault="0063479A" w:rsidP="15E7F12F">
            <w:pPr>
              <w:pStyle w:val="Arbeitsanweisung"/>
              <w:rPr>
                <w:color w:val="FF0000"/>
                <w:szCs w:val="24"/>
              </w:rPr>
            </w:pPr>
          </w:p>
          <w:p w14:paraId="48F571D4" w14:textId="77777777" w:rsidR="00882C36" w:rsidRDefault="00882C36" w:rsidP="15E7F12F">
            <w:pPr>
              <w:pStyle w:val="Arbeitsanweisung"/>
              <w:rPr>
                <w:color w:val="FF0000"/>
                <w:szCs w:val="24"/>
              </w:rPr>
            </w:pPr>
          </w:p>
          <w:p w14:paraId="67A8EED4" w14:textId="77777777" w:rsidR="00882C36" w:rsidRDefault="00882C36" w:rsidP="15E7F12F">
            <w:pPr>
              <w:pStyle w:val="Arbeitsanweisung"/>
              <w:rPr>
                <w:color w:val="FF0000"/>
                <w:szCs w:val="24"/>
              </w:rPr>
            </w:pPr>
          </w:p>
          <w:p w14:paraId="4C37AD4B" w14:textId="77777777" w:rsidR="00882C36" w:rsidRDefault="00882C36" w:rsidP="15E7F12F">
            <w:pPr>
              <w:pStyle w:val="Arbeitsanweisung"/>
              <w:rPr>
                <w:color w:val="FF0000"/>
                <w:szCs w:val="24"/>
              </w:rPr>
            </w:pPr>
          </w:p>
          <w:p w14:paraId="0AE116B8" w14:textId="77777777" w:rsidR="00882C36" w:rsidRDefault="00882C36" w:rsidP="15E7F12F">
            <w:pPr>
              <w:pStyle w:val="Arbeitsanweisung"/>
              <w:rPr>
                <w:color w:val="FF0000"/>
                <w:szCs w:val="24"/>
              </w:rPr>
            </w:pPr>
          </w:p>
          <w:p w14:paraId="665B3FCD" w14:textId="0EFFEAD8" w:rsidR="00882C36" w:rsidRDefault="00882C36" w:rsidP="15E7F12F">
            <w:pPr>
              <w:pStyle w:val="Arbeitsanweisung"/>
              <w:rPr>
                <w:color w:val="000000" w:themeColor="text1"/>
                <w:szCs w:val="24"/>
              </w:rPr>
            </w:pPr>
          </w:p>
        </w:tc>
      </w:tr>
    </w:tbl>
    <w:p w14:paraId="46985087" w14:textId="35A69E38" w:rsidR="15E7F12F" w:rsidRDefault="15E7F12F" w:rsidP="15E7F12F">
      <w:pPr>
        <w:pStyle w:val="Arbeitsanweisung"/>
        <w:tabs>
          <w:tab w:val="left" w:pos="709"/>
        </w:tabs>
        <w:rPr>
          <w:color w:val="000000" w:themeColor="text1"/>
          <w:szCs w:val="24"/>
        </w:rPr>
      </w:pPr>
    </w:p>
    <w:p w14:paraId="075851A9" w14:textId="0BF5351E" w:rsidR="15E7F12F" w:rsidRDefault="00A25F25" w:rsidP="15E7F12F">
      <w:pPr>
        <w:pStyle w:val="Arbeitsanweisung"/>
        <w:tabs>
          <w:tab w:val="left" w:pos="709"/>
        </w:tabs>
        <w:rPr>
          <w:color w:val="000000" w:themeColor="text1"/>
          <w:szCs w:val="24"/>
        </w:rPr>
      </w:pPr>
      <w:r w:rsidRPr="00FA6084">
        <w:rPr>
          <w:rFonts w:cs="Arial"/>
          <w:noProof/>
          <w:szCs w:val="24"/>
        </w:rPr>
        <w:drawing>
          <wp:anchor distT="0" distB="0" distL="114300" distR="114300" simplePos="0" relativeHeight="251667456" behindDoc="0" locked="0" layoutInCell="1" allowOverlap="1" wp14:anchorId="69059E4C" wp14:editId="6222B1DB">
            <wp:simplePos x="0" y="0"/>
            <wp:positionH relativeFrom="column">
              <wp:posOffset>6027420</wp:posOffset>
            </wp:positionH>
            <wp:positionV relativeFrom="paragraph">
              <wp:posOffset>182245</wp:posOffset>
            </wp:positionV>
            <wp:extent cx="492760" cy="492760"/>
            <wp:effectExtent l="0" t="0" r="2540" b="2540"/>
            <wp:wrapNone/>
            <wp:docPr id="2" name="Bild 1"/>
            <wp:cNvGraphicFramePr/>
            <a:graphic xmlns:a="http://schemas.openxmlformats.org/drawingml/2006/main">
              <a:graphicData uri="http://schemas.openxmlformats.org/drawingml/2006/picture">
                <pic:pic xmlns:pic="http://schemas.openxmlformats.org/drawingml/2006/picture">
                  <pic:nvPicPr>
                    <pic:cNvPr id="0" name="Picture 3" descr="C:\Users\Sebastian\Desktop\Vorlagen\Fragezeichen.png"/>
                    <pic:cNvPicPr>
                      <a:picLocks noChangeAspect="1" noChangeArrowheads="1"/>
                    </pic:cNvPicPr>
                  </pic:nvPicPr>
                  <pic:blipFill>
                    <a:blip r:embed="rId15">
                      <a:extLst>
                        <a:ext uri="{28A0092B-C50C-407E-A947-70E740481C1C}">
                          <a14:useLocalDpi xmlns:a14="http://schemas.microsoft.com/office/drawing/2010/main" val="0"/>
                        </a:ext>
                      </a:extLst>
                    </a:blip>
                    <a:stretch>
                      <a:fillRect/>
                    </a:stretch>
                  </pic:blipFill>
                  <pic:spPr bwMode="auto">
                    <a:xfrm>
                      <a:off x="0" y="0"/>
                      <a:ext cx="492760" cy="492760"/>
                    </a:xfrm>
                    <a:prstGeom prst="rect">
                      <a:avLst/>
                    </a:prstGeom>
                    <a:noFill/>
                    <a:ln w="9525">
                      <a:noFill/>
                      <a:miter lim="800000"/>
                      <a:headEnd/>
                      <a:tailEnd/>
                    </a:ln>
                  </pic:spPr>
                </pic:pic>
              </a:graphicData>
            </a:graphic>
            <wp14:sizeRelV relativeFrom="margin">
              <wp14:pctHeight>0</wp14:pctHeight>
            </wp14:sizeRelV>
          </wp:anchor>
        </w:drawing>
      </w:r>
    </w:p>
    <w:p w14:paraId="57A0AC35" w14:textId="04A03CBB" w:rsidR="15E7F12F" w:rsidRDefault="15E7F12F" w:rsidP="15E7F12F">
      <w:pPr>
        <w:pStyle w:val="Arbeitsanweisung"/>
        <w:tabs>
          <w:tab w:val="left" w:pos="709"/>
        </w:tabs>
        <w:rPr>
          <w:color w:val="000000" w:themeColor="text1"/>
          <w:szCs w:val="24"/>
        </w:rPr>
      </w:pPr>
      <w:r w:rsidRPr="15E7F12F">
        <w:rPr>
          <w:color w:val="000000" w:themeColor="text1"/>
          <w:szCs w:val="24"/>
        </w:rPr>
        <w:t>1.7</w:t>
      </w:r>
      <w:r w:rsidR="006329C6">
        <w:rPr>
          <w:color w:val="000000" w:themeColor="text1"/>
          <w:szCs w:val="24"/>
        </w:rPr>
        <w:tab/>
      </w:r>
      <w:r w:rsidR="00664B5A">
        <w:rPr>
          <w:color w:val="000000" w:themeColor="text1"/>
          <w:szCs w:val="24"/>
        </w:rPr>
        <w:t xml:space="preserve">Die besten Sitzplätze erhält man nur, wenn man sich bereits eine Minute vor Einstiegszeit anstellt. </w:t>
      </w:r>
      <w:r w:rsidR="00826418">
        <w:rPr>
          <w:color w:val="000000" w:themeColor="text1"/>
          <w:szCs w:val="24"/>
        </w:rPr>
        <w:t>Wann sollte man sich daher anstellen? Gib mindestens 3 Möglichkeiten an</w:t>
      </w:r>
      <w:r w:rsidR="00664B5A">
        <w:rPr>
          <w:color w:val="000000" w:themeColor="text1"/>
          <w:szCs w:val="24"/>
        </w:rPr>
        <w:t xml:space="preserve"> </w:t>
      </w:r>
    </w:p>
    <w:p w14:paraId="5A3CBBC0" w14:textId="4AEB876E" w:rsidR="15E7F12F" w:rsidRDefault="15E7F12F" w:rsidP="15E7F12F">
      <w:pPr>
        <w:pStyle w:val="Arbeitsanweisung"/>
        <w:tabs>
          <w:tab w:val="left" w:pos="709"/>
        </w:tabs>
        <w:rPr>
          <w:color w:val="000000" w:themeColor="text1"/>
          <w:szCs w:val="24"/>
        </w:rPr>
      </w:pPr>
    </w:p>
    <w:tbl>
      <w:tblPr>
        <w:tblStyle w:val="Tabellenraster"/>
        <w:tblW w:w="0" w:type="auto"/>
        <w:tblInd w:w="680" w:type="dxa"/>
        <w:tblLayout w:type="fixed"/>
        <w:tblLook w:val="06A0" w:firstRow="1" w:lastRow="0" w:firstColumn="1" w:lastColumn="0" w:noHBand="1" w:noVBand="1"/>
      </w:tblPr>
      <w:tblGrid>
        <w:gridCol w:w="8385"/>
      </w:tblGrid>
      <w:tr w:rsidR="15E7F12F" w14:paraId="44550364" w14:textId="77777777" w:rsidTr="00826418">
        <w:trPr>
          <w:trHeight w:val="1403"/>
        </w:trPr>
        <w:tc>
          <w:tcPr>
            <w:tcW w:w="8385" w:type="dxa"/>
          </w:tcPr>
          <w:p w14:paraId="26A546FB" w14:textId="77777777" w:rsidR="15E7F12F" w:rsidRDefault="15E7F12F" w:rsidP="15E7F12F">
            <w:pPr>
              <w:pStyle w:val="Arbeitsanweisung"/>
              <w:rPr>
                <w:color w:val="FF0000"/>
                <w:szCs w:val="24"/>
              </w:rPr>
            </w:pPr>
          </w:p>
          <w:p w14:paraId="5F05F0FA" w14:textId="18022DD7" w:rsidR="00882C36" w:rsidRDefault="00882C36" w:rsidP="15E7F12F">
            <w:pPr>
              <w:pStyle w:val="Arbeitsanweisung"/>
              <w:rPr>
                <w:color w:val="000000" w:themeColor="text1"/>
                <w:szCs w:val="24"/>
              </w:rPr>
            </w:pPr>
          </w:p>
        </w:tc>
      </w:tr>
    </w:tbl>
    <w:p w14:paraId="3F1B16CA" w14:textId="6166F82A" w:rsidR="00691A85" w:rsidRDefault="00691A85" w:rsidP="006329C6">
      <w:pPr>
        <w:pStyle w:val="Labor-Text"/>
      </w:pPr>
      <w:r>
        <w:lastRenderedPageBreak/>
        <w:t>In den vorherigen Aufgaben habt ihr gesehen, dass die Höhen-Zeit-Funktion spezielle Eigenschaften besitzt. Diese können mathematisch genau beschrieben werden.</w:t>
      </w:r>
    </w:p>
    <w:p w14:paraId="464B5214" w14:textId="5298958B" w:rsidR="00117BEF" w:rsidRDefault="00117BEF" w:rsidP="006329C6">
      <w:pPr>
        <w:pStyle w:val="Labor-Text"/>
      </w:pPr>
    </w:p>
    <w:tbl>
      <w:tblPr>
        <w:tblStyle w:val="Tabellenraster"/>
        <w:tblW w:w="0" w:type="auto"/>
        <w:tblBorders>
          <w:top w:val="single" w:sz="18" w:space="0" w:color="FFD320"/>
          <w:left w:val="single" w:sz="18" w:space="0" w:color="FFD320"/>
          <w:bottom w:val="single" w:sz="18" w:space="0" w:color="FFD320"/>
          <w:right w:val="single" w:sz="18" w:space="0" w:color="FFD320"/>
          <w:insideH w:val="single" w:sz="18" w:space="0" w:color="FFD320"/>
          <w:insideV w:val="none" w:sz="0" w:space="0" w:color="auto"/>
        </w:tblBorders>
        <w:shd w:val="clear" w:color="auto" w:fill="FFFFCC"/>
        <w:tblCellMar>
          <w:top w:w="113" w:type="dxa"/>
          <w:bottom w:w="113" w:type="dxa"/>
        </w:tblCellMar>
        <w:tblLook w:val="04A0" w:firstRow="1" w:lastRow="0" w:firstColumn="1" w:lastColumn="0" w:noHBand="0" w:noVBand="1"/>
      </w:tblPr>
      <w:tblGrid>
        <w:gridCol w:w="9026"/>
      </w:tblGrid>
      <w:tr w:rsidR="00117BEF" w:rsidRPr="0004025D" w14:paraId="737F7AEF" w14:textId="77777777" w:rsidTr="00631A09">
        <w:tc>
          <w:tcPr>
            <w:tcW w:w="9288" w:type="dxa"/>
            <w:shd w:val="clear" w:color="auto" w:fill="FFFFCC"/>
          </w:tcPr>
          <w:p w14:paraId="41B90EF4" w14:textId="2E509ACE" w:rsidR="00117BEF" w:rsidRPr="0004025D" w:rsidRDefault="00117BEF" w:rsidP="00117BEF">
            <w:pPr>
              <w:pStyle w:val="Labor-Materialbox-berschrift"/>
              <w:spacing w:after="120"/>
              <w:jc w:val="both"/>
            </w:pPr>
            <w:r w:rsidRPr="00117BEF">
              <w:rPr>
                <w:color w:val="000000" w:themeColor="text1"/>
              </w:rPr>
              <w:t>Definition: Periodische Funkt</w:t>
            </w:r>
            <w:r w:rsidR="00165B7C">
              <w:rPr>
                <w:color w:val="000000" w:themeColor="text1"/>
              </w:rPr>
              <w:t>i</w:t>
            </w:r>
            <w:r w:rsidRPr="00117BEF">
              <w:rPr>
                <w:color w:val="000000" w:themeColor="text1"/>
              </w:rPr>
              <w:t>onen</w:t>
            </w:r>
          </w:p>
        </w:tc>
      </w:tr>
      <w:tr w:rsidR="00117BEF" w:rsidRPr="00974DAD" w14:paraId="03E406E6" w14:textId="77777777" w:rsidTr="00117BEF">
        <w:trPr>
          <w:trHeight w:val="755"/>
        </w:trPr>
        <w:tc>
          <w:tcPr>
            <w:tcW w:w="9288" w:type="dxa"/>
            <w:shd w:val="clear" w:color="auto" w:fill="auto"/>
          </w:tcPr>
          <w:p w14:paraId="402C373A" w14:textId="45F6BB10" w:rsidR="00117BEF" w:rsidRDefault="00117BEF" w:rsidP="00117BEF">
            <w:pPr>
              <w:pStyle w:val="Labor-Text"/>
            </w:pPr>
            <w:r w:rsidRPr="5F01E422">
              <w:t xml:space="preserve">Eine Funktion </w:t>
            </w:r>
            <m:oMath>
              <m:r>
                <w:rPr>
                  <w:rFonts w:ascii="Cambria Math" w:hAnsi="Cambria Math"/>
                </w:rPr>
                <m:t>f</m:t>
              </m:r>
            </m:oMath>
            <w:r w:rsidRPr="5F01E422">
              <w:t xml:space="preserve"> heißt periodisch, wenn es eine Zahl </w:t>
            </w:r>
            <m:oMath>
              <m:r>
                <w:rPr>
                  <w:rFonts w:ascii="Cambria Math" w:hAnsi="Cambria Math"/>
                </w:rPr>
                <m:t>a</m:t>
              </m:r>
            </m:oMath>
            <w:r w:rsidRPr="5F01E422">
              <w:t xml:space="preserve"> ungleich </w:t>
            </w:r>
            <m:oMath>
              <m:r>
                <w:rPr>
                  <w:rFonts w:ascii="Cambria Math" w:hAnsi="Cambria Math"/>
                </w:rPr>
                <m:t>0</m:t>
              </m:r>
            </m:oMath>
            <w:r w:rsidRPr="5F01E422">
              <w:t xml:space="preserve"> gibt, sodass für</w:t>
            </w:r>
          </w:p>
          <w:p w14:paraId="7B4F909F" w14:textId="542F2AB2" w:rsidR="00117BEF" w:rsidRDefault="00117BEF" w:rsidP="00117BEF">
            <w:pPr>
              <w:pStyle w:val="Labor-Text"/>
            </w:pPr>
            <w:r w:rsidRPr="5F01E422">
              <w:t xml:space="preserve">alle </w:t>
            </w:r>
            <m:oMath>
              <m:r>
                <w:rPr>
                  <w:rFonts w:ascii="Cambria Math" w:hAnsi="Cambria Math"/>
                </w:rPr>
                <m:t>t∈</m:t>
              </m:r>
              <m:sSub>
                <m:sSubPr>
                  <m:ctrlPr>
                    <w:rPr>
                      <w:rFonts w:ascii="Cambria Math" w:hAnsi="Cambria Math"/>
                      <w:i/>
                    </w:rPr>
                  </m:ctrlPr>
                </m:sSubPr>
                <m:e>
                  <m:r>
                    <w:rPr>
                      <w:rFonts w:ascii="Cambria Math" w:hAnsi="Cambria Math"/>
                    </w:rPr>
                    <m:t>D</m:t>
                  </m:r>
                </m:e>
                <m:sub>
                  <m:r>
                    <w:rPr>
                      <w:rFonts w:ascii="Cambria Math" w:hAnsi="Cambria Math"/>
                    </w:rPr>
                    <m:t>f</m:t>
                  </m:r>
                </m:sub>
              </m:sSub>
            </m:oMath>
            <w:r w:rsidRPr="5F01E422">
              <w:t xml:space="preserve"> gilt: </w:t>
            </w:r>
            <m:oMath>
              <m:r>
                <w:rPr>
                  <w:rFonts w:ascii="Cambria Math" w:hAnsi="Cambria Math"/>
                </w:rPr>
                <m:t>f</m:t>
              </m:r>
              <m:d>
                <m:dPr>
                  <m:ctrlPr>
                    <w:rPr>
                      <w:rFonts w:ascii="Cambria Math" w:hAnsi="Cambria Math"/>
                      <w:i/>
                    </w:rPr>
                  </m:ctrlPr>
                </m:dPr>
                <m:e>
                  <m:r>
                    <w:rPr>
                      <w:rFonts w:ascii="Cambria Math" w:hAnsi="Cambria Math"/>
                    </w:rPr>
                    <m:t>t+a</m:t>
                  </m:r>
                </m:e>
              </m:d>
              <m:r>
                <w:rPr>
                  <w:rFonts w:ascii="Cambria Math" w:hAnsi="Cambria Math"/>
                </w:rPr>
                <m:t>=f(t)</m:t>
              </m:r>
            </m:oMath>
            <w:r w:rsidRPr="5F01E422">
              <w:t xml:space="preserve">. Die kleinste positive Zahl </w:t>
            </w:r>
            <m:oMath>
              <m:r>
                <w:rPr>
                  <w:rFonts w:ascii="Cambria Math" w:hAnsi="Cambria Math"/>
                </w:rPr>
                <m:t>a</m:t>
              </m:r>
            </m:oMath>
            <w:r w:rsidRPr="5F01E422">
              <w:t xml:space="preserve"> mit dieser Eigenschaft</w:t>
            </w:r>
          </w:p>
          <w:p w14:paraId="7A680711" w14:textId="6630E50C" w:rsidR="00117BEF" w:rsidRPr="00974DAD" w:rsidRDefault="00117BEF" w:rsidP="00117BEF">
            <w:pPr>
              <w:pStyle w:val="Labor-Text"/>
            </w:pPr>
            <w:r w:rsidRPr="5F01E422">
              <w:t xml:space="preserve">nennt man Periode der Funktion </w:t>
            </w:r>
            <m:oMath>
              <m:r>
                <w:rPr>
                  <w:rFonts w:ascii="Cambria Math" w:hAnsi="Cambria Math"/>
                </w:rPr>
                <m:t>f</m:t>
              </m:r>
            </m:oMath>
            <w:r w:rsidRPr="5F01E422">
              <w:t>.</w:t>
            </w:r>
          </w:p>
        </w:tc>
      </w:tr>
    </w:tbl>
    <w:p w14:paraId="42ADCBE3" w14:textId="77777777" w:rsidR="00117BEF" w:rsidRDefault="00117BEF" w:rsidP="006329C6">
      <w:pPr>
        <w:pStyle w:val="Labor-Text"/>
      </w:pPr>
    </w:p>
    <w:p w14:paraId="2E9C4CC2" w14:textId="36611335" w:rsidR="00984435" w:rsidRDefault="00A25F25" w:rsidP="5F01E422">
      <w:pPr>
        <w:spacing w:after="200" w:line="276" w:lineRule="auto"/>
        <w:rPr>
          <w:rFonts w:ascii="Arial" w:hAnsi="Arial" w:cs="Arial"/>
          <w:sz w:val="24"/>
        </w:rPr>
      </w:pPr>
      <w:r w:rsidRPr="00FA6084">
        <w:rPr>
          <w:rFonts w:cs="Arial"/>
          <w:noProof/>
          <w:szCs w:val="24"/>
        </w:rPr>
        <w:drawing>
          <wp:anchor distT="0" distB="0" distL="114300" distR="114300" simplePos="0" relativeHeight="251669504" behindDoc="0" locked="0" layoutInCell="1" allowOverlap="1" wp14:anchorId="5CEB22AB" wp14:editId="56326E70">
            <wp:simplePos x="0" y="0"/>
            <wp:positionH relativeFrom="column">
              <wp:posOffset>6027420</wp:posOffset>
            </wp:positionH>
            <wp:positionV relativeFrom="paragraph">
              <wp:posOffset>332105</wp:posOffset>
            </wp:positionV>
            <wp:extent cx="492760" cy="492760"/>
            <wp:effectExtent l="0" t="0" r="2540" b="2540"/>
            <wp:wrapNone/>
            <wp:docPr id="3" name="Bild 1"/>
            <wp:cNvGraphicFramePr/>
            <a:graphic xmlns:a="http://schemas.openxmlformats.org/drawingml/2006/main">
              <a:graphicData uri="http://schemas.openxmlformats.org/drawingml/2006/picture">
                <pic:pic xmlns:pic="http://schemas.openxmlformats.org/drawingml/2006/picture">
                  <pic:nvPicPr>
                    <pic:cNvPr id="0" name="Picture 3" descr="C:\Users\Sebastian\Desktop\Vorlagen\Fragezeichen.png"/>
                    <pic:cNvPicPr>
                      <a:picLocks noChangeAspect="1" noChangeArrowheads="1"/>
                    </pic:cNvPicPr>
                  </pic:nvPicPr>
                  <pic:blipFill>
                    <a:blip r:embed="rId15">
                      <a:extLst>
                        <a:ext uri="{28A0092B-C50C-407E-A947-70E740481C1C}">
                          <a14:useLocalDpi xmlns:a14="http://schemas.microsoft.com/office/drawing/2010/main" val="0"/>
                        </a:ext>
                      </a:extLst>
                    </a:blip>
                    <a:stretch>
                      <a:fillRect/>
                    </a:stretch>
                  </pic:blipFill>
                  <pic:spPr bwMode="auto">
                    <a:xfrm>
                      <a:off x="0" y="0"/>
                      <a:ext cx="492760" cy="492760"/>
                    </a:xfrm>
                    <a:prstGeom prst="rect">
                      <a:avLst/>
                    </a:prstGeom>
                    <a:noFill/>
                    <a:ln w="9525">
                      <a:noFill/>
                      <a:miter lim="800000"/>
                      <a:headEnd/>
                      <a:tailEnd/>
                    </a:ln>
                  </pic:spPr>
                </pic:pic>
              </a:graphicData>
            </a:graphic>
            <wp14:sizeRelV relativeFrom="margin">
              <wp14:pctHeight>0</wp14:pctHeight>
            </wp14:sizeRelV>
          </wp:anchor>
        </w:drawing>
      </w:r>
    </w:p>
    <w:p w14:paraId="7C793741" w14:textId="2F215F45" w:rsidR="00314948" w:rsidRDefault="5F01E422" w:rsidP="006329C6">
      <w:pPr>
        <w:pStyle w:val="Arbeitsanweisung"/>
      </w:pPr>
      <w:r w:rsidRPr="5F01E422">
        <w:t>1.8</w:t>
      </w:r>
      <w:r w:rsidR="006329C6">
        <w:tab/>
      </w:r>
      <w:r w:rsidRPr="5F01E422">
        <w:t>Erklär</w:t>
      </w:r>
      <w:r w:rsidR="00F46611">
        <w:t xml:space="preserve">t </w:t>
      </w:r>
      <w:r w:rsidRPr="5F01E422">
        <w:t xml:space="preserve">die Bedeutung der Gleichung </w:t>
      </w:r>
      <m:oMath>
        <m:r>
          <w:rPr>
            <w:rFonts w:ascii="Cambria Math" w:hAnsi="Cambria Math"/>
          </w:rPr>
          <m:t>f</m:t>
        </m:r>
        <m:d>
          <m:dPr>
            <m:ctrlPr>
              <w:rPr>
                <w:rFonts w:ascii="Cambria Math" w:hAnsi="Cambria Math"/>
                <w:i/>
              </w:rPr>
            </m:ctrlPr>
          </m:dPr>
          <m:e>
            <m:r>
              <w:rPr>
                <w:rFonts w:ascii="Cambria Math" w:hAnsi="Cambria Math"/>
              </w:rPr>
              <m:t>t+a</m:t>
            </m:r>
          </m:e>
        </m:d>
        <m:r>
          <w:rPr>
            <w:rFonts w:ascii="Cambria Math" w:hAnsi="Cambria Math"/>
          </w:rPr>
          <m:t>=f(t)</m:t>
        </m:r>
      </m:oMath>
      <w:r w:rsidRPr="5F01E422">
        <w:t xml:space="preserve"> bezogen auf d</w:t>
      </w:r>
      <w:r w:rsidR="00F665F6">
        <w:t>en Aussichtsturm</w:t>
      </w:r>
      <w:r w:rsidRPr="5F01E422">
        <w:t>.</w:t>
      </w:r>
      <w:r w:rsidR="00314948">
        <w:t xml:space="preserve"> Wofür steht in unserem Falle </w:t>
      </w:r>
      <m:oMath>
        <m:r>
          <w:rPr>
            <w:rFonts w:ascii="Cambria Math" w:hAnsi="Cambria Math"/>
          </w:rPr>
          <m:t>a</m:t>
        </m:r>
      </m:oMath>
      <w:r w:rsidR="00314948" w:rsidRPr="15E7F12F">
        <w:rPr>
          <w:color w:val="000000" w:themeColor="text1"/>
        </w:rPr>
        <w:t>?</w:t>
      </w:r>
      <w:r w:rsidR="00A25F25" w:rsidRPr="00A25F25">
        <w:rPr>
          <w:rFonts w:cs="Arial"/>
          <w:noProof/>
        </w:rPr>
        <w:t xml:space="preserve"> </w:t>
      </w:r>
    </w:p>
    <w:tbl>
      <w:tblPr>
        <w:tblStyle w:val="Tabellenraster"/>
        <w:tblW w:w="0" w:type="auto"/>
        <w:tblLayout w:type="fixed"/>
        <w:tblLook w:val="06A0" w:firstRow="1" w:lastRow="0" w:firstColumn="1" w:lastColumn="0" w:noHBand="1" w:noVBand="1"/>
      </w:tblPr>
      <w:tblGrid>
        <w:gridCol w:w="9060"/>
      </w:tblGrid>
      <w:tr w:rsidR="5F01E422" w14:paraId="610A0874" w14:textId="77777777" w:rsidTr="0031427F">
        <w:trPr>
          <w:trHeight w:val="2224"/>
        </w:trPr>
        <w:tc>
          <w:tcPr>
            <w:tcW w:w="9060" w:type="dxa"/>
          </w:tcPr>
          <w:p w14:paraId="21550100" w14:textId="77777777" w:rsidR="0031427F" w:rsidRDefault="0031427F" w:rsidP="5F01E422">
            <w:pPr>
              <w:rPr>
                <w:rFonts w:ascii="Arial" w:hAnsi="Arial" w:cs="Arial"/>
                <w:color w:val="FF0000"/>
                <w:sz w:val="24"/>
                <w:szCs w:val="24"/>
              </w:rPr>
            </w:pPr>
          </w:p>
          <w:p w14:paraId="0302649E" w14:textId="0E31A35E" w:rsidR="00882C36" w:rsidRPr="0031427F" w:rsidRDefault="00882C36" w:rsidP="5F01E422">
            <w:pPr>
              <w:rPr>
                <w:rFonts w:ascii="Arial" w:hAnsi="Arial" w:cs="Arial"/>
                <w:color w:val="000000" w:themeColor="text1"/>
                <w:sz w:val="24"/>
                <w:szCs w:val="24"/>
              </w:rPr>
            </w:pPr>
          </w:p>
        </w:tc>
      </w:tr>
    </w:tbl>
    <w:p w14:paraId="0C739FD8" w14:textId="77777777" w:rsidR="5F01E422" w:rsidRDefault="5F01E422" w:rsidP="5F01E422">
      <w:pPr>
        <w:spacing w:after="200" w:line="276" w:lineRule="auto"/>
        <w:rPr>
          <w:color w:val="000000" w:themeColor="text1"/>
        </w:rPr>
      </w:pPr>
    </w:p>
    <w:p w14:paraId="4ABB734F" w14:textId="77777777" w:rsidR="007D157A" w:rsidRPr="007E74F9" w:rsidRDefault="007D157A" w:rsidP="5F01E422">
      <w:pPr>
        <w:spacing w:after="200" w:line="276" w:lineRule="auto"/>
        <w:rPr>
          <w:rFonts w:ascii="Arial" w:hAnsi="Arial" w:cs="Arial"/>
          <w:color w:val="000000" w:themeColor="text1"/>
          <w:sz w:val="24"/>
          <w:szCs w:val="24"/>
        </w:rPr>
      </w:pPr>
    </w:p>
    <w:p w14:paraId="04D792B8" w14:textId="3A858167" w:rsidR="007E74F9" w:rsidRPr="007E74F9" w:rsidRDefault="007D157A" w:rsidP="006F1552">
      <w:pPr>
        <w:pStyle w:val="Arbeitsanweisung"/>
      </w:pPr>
      <w:r w:rsidRPr="007E74F9">
        <w:t>1.9</w:t>
      </w:r>
      <w:r w:rsidR="006329C6">
        <w:tab/>
      </w:r>
      <w:r w:rsidRPr="007E74F9">
        <w:t>Notiert Wert</w:t>
      </w:r>
      <w:r w:rsidR="007E74F9" w:rsidRPr="007E74F9">
        <w:t xml:space="preserve">e, die </w:t>
      </w:r>
      <m:oMath>
        <m:r>
          <w:rPr>
            <w:rFonts w:ascii="Cambria Math" w:hAnsi="Cambria Math"/>
          </w:rPr>
          <m:t>a</m:t>
        </m:r>
      </m:oMath>
      <w:r w:rsidR="007E74F9" w:rsidRPr="007E74F9">
        <w:t xml:space="preserve"> </w:t>
      </w:r>
      <w:r w:rsidR="00165B7C">
        <w:t xml:space="preserve">bezüglich der Aussichtsturmfahrt </w:t>
      </w:r>
      <w:r w:rsidR="007E74F9" w:rsidRPr="007E74F9">
        <w:t>annehmen kann.</w:t>
      </w:r>
    </w:p>
    <w:tbl>
      <w:tblPr>
        <w:tblStyle w:val="Tabellenraster"/>
        <w:tblW w:w="0" w:type="auto"/>
        <w:tblLook w:val="04A0" w:firstRow="1" w:lastRow="0" w:firstColumn="1" w:lastColumn="0" w:noHBand="0" w:noVBand="1"/>
      </w:tblPr>
      <w:tblGrid>
        <w:gridCol w:w="9062"/>
      </w:tblGrid>
      <w:tr w:rsidR="007E74F9" w14:paraId="22C74273" w14:textId="77777777" w:rsidTr="007E74F9">
        <w:trPr>
          <w:trHeight w:val="1691"/>
        </w:trPr>
        <w:tc>
          <w:tcPr>
            <w:tcW w:w="9062" w:type="dxa"/>
          </w:tcPr>
          <w:p w14:paraId="79B0CFBC" w14:textId="77777777" w:rsidR="00E20C54" w:rsidRDefault="00E20C54" w:rsidP="5F01E422">
            <w:pPr>
              <w:spacing w:after="200" w:line="276" w:lineRule="auto"/>
              <w:rPr>
                <w:rFonts w:ascii="Arial" w:hAnsi="Arial" w:cs="Arial"/>
                <w:color w:val="FF0000"/>
                <w:sz w:val="24"/>
                <w:szCs w:val="24"/>
              </w:rPr>
            </w:pPr>
          </w:p>
          <w:p w14:paraId="3A9C8C83" w14:textId="01C83BF5" w:rsidR="00882C36" w:rsidRPr="0031427F" w:rsidRDefault="00882C36" w:rsidP="5F01E422">
            <w:pPr>
              <w:spacing w:after="200" w:line="276" w:lineRule="auto"/>
              <w:rPr>
                <w:rFonts w:ascii="Arial" w:hAnsi="Arial" w:cs="Arial"/>
                <w:color w:val="000000" w:themeColor="text1"/>
                <w:sz w:val="24"/>
                <w:szCs w:val="24"/>
              </w:rPr>
            </w:pPr>
          </w:p>
        </w:tc>
      </w:tr>
    </w:tbl>
    <w:p w14:paraId="0CB0EDD1" w14:textId="07849868" w:rsidR="007E74F9" w:rsidRDefault="007E74F9" w:rsidP="5F01E422">
      <w:pPr>
        <w:spacing w:after="200" w:line="276" w:lineRule="auto"/>
        <w:rPr>
          <w:color w:val="000000" w:themeColor="text1"/>
        </w:rPr>
        <w:sectPr w:rsidR="007E74F9" w:rsidSect="0020057D">
          <w:headerReference w:type="default" r:id="rId18"/>
          <w:pgSz w:w="11906" w:h="16838"/>
          <w:pgMar w:top="1417" w:right="1417" w:bottom="1134" w:left="1417" w:header="708" w:footer="794" w:gutter="0"/>
          <w:cols w:space="708"/>
          <w:docGrid w:linePitch="360"/>
        </w:sectPr>
      </w:pPr>
    </w:p>
    <w:p w14:paraId="46225248" w14:textId="4688D226" w:rsidR="00B94109" w:rsidRDefault="15E7F12F" w:rsidP="006329C6">
      <w:pPr>
        <w:pStyle w:val="Labor-Text"/>
        <w:rPr>
          <w:color w:val="000000" w:themeColor="text1"/>
          <w:szCs w:val="24"/>
        </w:rPr>
      </w:pPr>
      <w:r w:rsidRPr="15E7F12F">
        <w:lastRenderedPageBreak/>
        <w:t>Ti</w:t>
      </w:r>
      <w:r w:rsidR="00FA5665">
        <w:t>na</w:t>
      </w:r>
      <w:r w:rsidRPr="15E7F12F">
        <w:t xml:space="preserve"> und Tom finden auf ihrem Weg durch den Park ein weiteres, absonderliches Fahrgeschäft: Ein Riesenrad, das zur Hälfte im Boden eingelassen ist!</w:t>
      </w:r>
    </w:p>
    <w:p w14:paraId="68E34E0F" w14:textId="5B9C6F6F" w:rsidR="15E7F12F" w:rsidRDefault="00117BEF" w:rsidP="00314948">
      <w:pPr>
        <w:pStyle w:val="Arbeitsanweisung"/>
        <w:tabs>
          <w:tab w:val="left" w:pos="709"/>
        </w:tabs>
        <w:jc w:val="center"/>
      </w:pPr>
      <w:r>
        <w:rPr>
          <w:noProof/>
        </w:rPr>
        <w:drawing>
          <wp:inline distT="0" distB="0" distL="0" distR="0" wp14:anchorId="1B6BD768" wp14:editId="37ACC198">
            <wp:extent cx="5006340" cy="2663205"/>
            <wp:effectExtent l="0" t="0" r="3810" b="381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016361" cy="2668536"/>
                    </a:xfrm>
                    <a:prstGeom prst="rect">
                      <a:avLst/>
                    </a:prstGeom>
                  </pic:spPr>
                </pic:pic>
              </a:graphicData>
            </a:graphic>
          </wp:inline>
        </w:drawing>
      </w:r>
    </w:p>
    <w:p w14:paraId="2944AE55" w14:textId="77777777" w:rsidR="00F46611" w:rsidRDefault="00F46611" w:rsidP="15E7F12F">
      <w:pPr>
        <w:pStyle w:val="Arbeitsanweisung"/>
        <w:tabs>
          <w:tab w:val="left" w:pos="709"/>
        </w:tabs>
      </w:pPr>
    </w:p>
    <w:p w14:paraId="5BE7F49B" w14:textId="405EA7C3" w:rsidR="15E7F12F" w:rsidRDefault="15E7F12F" w:rsidP="006329C6">
      <w:pPr>
        <w:pStyle w:val="Labor-Text"/>
        <w:rPr>
          <w:color w:val="000000" w:themeColor="text1"/>
          <w:szCs w:val="24"/>
        </w:rPr>
      </w:pPr>
      <w:r w:rsidRPr="15E7F12F">
        <w:t xml:space="preserve">Leider finden derzeit nur Wartungsarbeiten statt, sodass niemand mitfahren darf. Um die Funktionalität des Riesenrades zu überprüfen, dreht es sich aber dennoch gleichmäßig gegen den Uhrzeigersinn. Dies ist auch </w:t>
      </w:r>
      <w:r w:rsidRPr="00633F13">
        <w:rPr>
          <w:b/>
          <w:bCs/>
        </w:rPr>
        <w:t>Simulation 3</w:t>
      </w:r>
      <w:r w:rsidRPr="15E7F12F">
        <w:t xml:space="preserve"> zu sehen, wenn man die Animation einschaltet. Tom findet auf einem Infoplakat folgende Daten: „Das Riesenrad hat einen Radius von 50 Metern“. Ti</w:t>
      </w:r>
      <w:r w:rsidR="00FA5665">
        <w:t>na</w:t>
      </w:r>
      <w:r w:rsidRPr="15E7F12F">
        <w:t xml:space="preserve"> hat währenddessen die Bewegung der Gondeln genauer betrachtet und kommt zu folgendem Schluss: „Ich kann bei der Bewegung einer Gondel mindestens 2 Größen angeben, die sich periodisch mit der Zeit ändern.“</w:t>
      </w:r>
    </w:p>
    <w:p w14:paraId="54088E16" w14:textId="000DD279" w:rsidR="00CD6BB8" w:rsidRDefault="00A25F25" w:rsidP="00EE5F01">
      <w:pPr>
        <w:pStyle w:val="Arbeitsanweisung"/>
        <w:spacing w:before="600" w:after="240"/>
        <w:ind w:left="0" w:firstLine="0"/>
        <w:rPr>
          <w:color w:val="000000" w:themeColor="text1"/>
          <w:szCs w:val="24"/>
        </w:rPr>
      </w:pPr>
      <w:r>
        <w:rPr>
          <w:noProof/>
        </w:rPr>
        <w:drawing>
          <wp:anchor distT="0" distB="0" distL="114300" distR="114300" simplePos="0" relativeHeight="251652096" behindDoc="0" locked="0" layoutInCell="1" allowOverlap="1" wp14:anchorId="4027C312" wp14:editId="2D501FA9">
            <wp:simplePos x="0" y="0"/>
            <wp:positionH relativeFrom="column">
              <wp:posOffset>6009640</wp:posOffset>
            </wp:positionH>
            <wp:positionV relativeFrom="paragraph">
              <wp:posOffset>385445</wp:posOffset>
            </wp:positionV>
            <wp:extent cx="492760" cy="492760"/>
            <wp:effectExtent l="0" t="0" r="2540" b="2540"/>
            <wp:wrapSquare wrapText="bothSides"/>
            <wp:docPr id="153499813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4"/>
                    <pic:cNvPicPr/>
                  </pic:nvPicPr>
                  <pic:blipFill>
                    <a:blip r:embed="rId13">
                      <a:extLst>
                        <a:ext uri="{28A0092B-C50C-407E-A947-70E740481C1C}">
                          <a14:useLocalDpi xmlns:a14="http://schemas.microsoft.com/office/drawing/2010/main" val="0"/>
                        </a:ext>
                      </a:extLst>
                    </a:blip>
                    <a:stretch>
                      <a:fillRect/>
                    </a:stretch>
                  </pic:blipFill>
                  <pic:spPr>
                    <a:xfrm>
                      <a:off x="0" y="0"/>
                      <a:ext cx="492760" cy="492760"/>
                    </a:xfrm>
                    <a:prstGeom prst="rect">
                      <a:avLst/>
                    </a:prstGeom>
                  </pic:spPr>
                </pic:pic>
              </a:graphicData>
            </a:graphic>
            <wp14:sizeRelH relativeFrom="page">
              <wp14:pctWidth>0</wp14:pctWidth>
            </wp14:sizeRelH>
            <wp14:sizeRelV relativeFrom="page">
              <wp14:pctHeight>0</wp14:pctHeight>
            </wp14:sizeRelV>
          </wp:anchor>
        </w:drawing>
      </w:r>
      <w:r w:rsidR="5F01E422" w:rsidRPr="5F01E422">
        <w:rPr>
          <w:rFonts w:cs="Arial"/>
        </w:rPr>
        <w:t>2.1</w:t>
      </w:r>
      <w:r w:rsidR="007A0B6B">
        <w:tab/>
      </w:r>
      <w:r w:rsidR="5F01E422" w:rsidRPr="5F01E422">
        <w:t xml:space="preserve">Nutze nun die </w:t>
      </w:r>
      <w:r w:rsidR="5F01E422" w:rsidRPr="00633F13">
        <w:rPr>
          <w:b/>
          <w:bCs/>
        </w:rPr>
        <w:t>Simulation 3</w:t>
      </w:r>
      <w:r w:rsidR="5F01E422" w:rsidRPr="5F01E422">
        <w:t>. Durch den Kasten „Reduktion auf das       Wesentliche“ wird dir nur noch eine Gondel angezeigt. Notiert welche Größen Ti</w:t>
      </w:r>
      <w:r w:rsidR="00FA5665">
        <w:t>na</w:t>
      </w:r>
      <w:r w:rsidR="5F01E422" w:rsidRPr="5F01E422">
        <w:t xml:space="preserve"> gemeint haben könnte.</w:t>
      </w:r>
    </w:p>
    <w:tbl>
      <w:tblPr>
        <w:tblStyle w:val="Tabellenraster"/>
        <w:tblW w:w="0" w:type="auto"/>
        <w:tblLook w:val="04A0" w:firstRow="1" w:lastRow="0" w:firstColumn="1" w:lastColumn="0" w:noHBand="0" w:noVBand="1"/>
      </w:tblPr>
      <w:tblGrid>
        <w:gridCol w:w="9062"/>
      </w:tblGrid>
      <w:tr w:rsidR="00475C34" w14:paraId="5A82543E" w14:textId="77777777" w:rsidTr="00F46611">
        <w:trPr>
          <w:trHeight w:val="1546"/>
        </w:trPr>
        <w:tc>
          <w:tcPr>
            <w:tcW w:w="9062" w:type="dxa"/>
          </w:tcPr>
          <w:p w14:paraId="3B9F30D0" w14:textId="77777777" w:rsidR="00475C34" w:rsidRDefault="00475C34" w:rsidP="00780750">
            <w:pPr>
              <w:pStyle w:val="Arbeitsanweisung"/>
              <w:tabs>
                <w:tab w:val="left" w:pos="709"/>
              </w:tabs>
              <w:rPr>
                <w:rFonts w:cs="Arial"/>
                <w:color w:val="FF0000"/>
              </w:rPr>
            </w:pPr>
          </w:p>
          <w:p w14:paraId="0A32D0D6" w14:textId="1C426EBE" w:rsidR="00882C36" w:rsidRDefault="00882C36" w:rsidP="00780750">
            <w:pPr>
              <w:pStyle w:val="Arbeitsanweisung"/>
              <w:tabs>
                <w:tab w:val="left" w:pos="709"/>
              </w:tabs>
              <w:rPr>
                <w:rFonts w:cs="Arial"/>
              </w:rPr>
            </w:pPr>
          </w:p>
        </w:tc>
      </w:tr>
    </w:tbl>
    <w:p w14:paraId="7CE5014E" w14:textId="77777777" w:rsidR="006329C6" w:rsidRDefault="006329C6" w:rsidP="006329C6">
      <w:pPr>
        <w:pStyle w:val="Labor-Text"/>
      </w:pPr>
    </w:p>
    <w:p w14:paraId="7ACD5B05" w14:textId="77777777" w:rsidR="006329C6" w:rsidRDefault="006329C6" w:rsidP="006329C6">
      <w:pPr>
        <w:pStyle w:val="Labor-Text"/>
      </w:pPr>
    </w:p>
    <w:p w14:paraId="339467ED" w14:textId="77777777" w:rsidR="006329C6" w:rsidRDefault="006329C6" w:rsidP="006329C6">
      <w:pPr>
        <w:pStyle w:val="Labor-Text"/>
      </w:pPr>
    </w:p>
    <w:p w14:paraId="0018DB8E" w14:textId="75DB569B" w:rsidR="15E7F12F" w:rsidRDefault="15E7F12F" w:rsidP="006329C6">
      <w:pPr>
        <w:pStyle w:val="Labor-Text"/>
        <w:rPr>
          <w:color w:val="000000" w:themeColor="text1"/>
          <w:szCs w:val="24"/>
        </w:rPr>
      </w:pPr>
      <w:r w:rsidRPr="15E7F12F">
        <w:t>Tom ist noch etwas skeptisch, ob sich die Höhe einer Riesenradgondel periodisch verändert. Mit einer Skizze möchte Ti</w:t>
      </w:r>
      <w:r w:rsidR="00FA5665">
        <w:t>na</w:t>
      </w:r>
      <w:r w:rsidRPr="15E7F12F">
        <w:t xml:space="preserve"> es aber dennoch schaffen, Tom zu überzeugen. Da Ti</w:t>
      </w:r>
      <w:r w:rsidR="00FA5665">
        <w:t>na</w:t>
      </w:r>
      <w:r w:rsidRPr="15E7F12F">
        <w:t xml:space="preserve"> die genaue Zeit für eine Umdrehung des Riesenrades nicht kennt, aber sich der im Applet eingezeichnete Winkel proportional </w:t>
      </w:r>
      <w:proofErr w:type="gramStart"/>
      <w:r w:rsidRPr="15E7F12F">
        <w:t>zur Zeit</w:t>
      </w:r>
      <w:proofErr w:type="gramEnd"/>
      <w:r w:rsidRPr="15E7F12F">
        <w:t xml:space="preserve"> verändert, zeichnet </w:t>
      </w:r>
      <w:r w:rsidR="00FA5665">
        <w:t>sie</w:t>
      </w:r>
      <w:r w:rsidRPr="15E7F12F">
        <w:t xml:space="preserve"> die Höhe einer ausgewählten Riesenradgondel in Abhängigkeit vom Drehwinkel</w:t>
      </w:r>
      <w:r w:rsidR="00633F13">
        <w:t>.</w:t>
      </w:r>
    </w:p>
    <w:p w14:paraId="1356791F" w14:textId="4169B08F" w:rsidR="00A43F63" w:rsidRDefault="00A25F25" w:rsidP="15E7F12F">
      <w:pPr>
        <w:pStyle w:val="Arbeitsanweisung"/>
        <w:spacing w:before="720" w:after="240"/>
      </w:pPr>
      <w:r w:rsidRPr="00FA6084">
        <w:rPr>
          <w:rFonts w:cs="Arial"/>
          <w:noProof/>
          <w:szCs w:val="24"/>
        </w:rPr>
        <w:lastRenderedPageBreak/>
        <w:drawing>
          <wp:anchor distT="0" distB="0" distL="114300" distR="114300" simplePos="0" relativeHeight="251671552" behindDoc="0" locked="0" layoutInCell="1" allowOverlap="1" wp14:anchorId="60563521" wp14:editId="61657A2B">
            <wp:simplePos x="0" y="0"/>
            <wp:positionH relativeFrom="column">
              <wp:posOffset>6035040</wp:posOffset>
            </wp:positionH>
            <wp:positionV relativeFrom="paragraph">
              <wp:posOffset>601345</wp:posOffset>
            </wp:positionV>
            <wp:extent cx="492760" cy="492760"/>
            <wp:effectExtent l="0" t="0" r="2540" b="2540"/>
            <wp:wrapNone/>
            <wp:docPr id="4" name="Bild 1"/>
            <wp:cNvGraphicFramePr/>
            <a:graphic xmlns:a="http://schemas.openxmlformats.org/drawingml/2006/main">
              <a:graphicData uri="http://schemas.openxmlformats.org/drawingml/2006/picture">
                <pic:pic xmlns:pic="http://schemas.openxmlformats.org/drawingml/2006/picture">
                  <pic:nvPicPr>
                    <pic:cNvPr id="0" name="Picture 3" descr="C:\Users\Sebastian\Desktop\Vorlagen\Fragezeichen.png"/>
                    <pic:cNvPicPr>
                      <a:picLocks noChangeAspect="1" noChangeArrowheads="1"/>
                    </pic:cNvPicPr>
                  </pic:nvPicPr>
                  <pic:blipFill>
                    <a:blip r:embed="rId15">
                      <a:extLst>
                        <a:ext uri="{28A0092B-C50C-407E-A947-70E740481C1C}">
                          <a14:useLocalDpi xmlns:a14="http://schemas.microsoft.com/office/drawing/2010/main" val="0"/>
                        </a:ext>
                      </a:extLst>
                    </a:blip>
                    <a:stretch>
                      <a:fillRect/>
                    </a:stretch>
                  </pic:blipFill>
                  <pic:spPr bwMode="auto">
                    <a:xfrm>
                      <a:off x="0" y="0"/>
                      <a:ext cx="492760" cy="492760"/>
                    </a:xfrm>
                    <a:prstGeom prst="rect">
                      <a:avLst/>
                    </a:prstGeom>
                    <a:noFill/>
                    <a:ln w="9525">
                      <a:noFill/>
                      <a:miter lim="800000"/>
                      <a:headEnd/>
                      <a:tailEnd/>
                    </a:ln>
                  </pic:spPr>
                </pic:pic>
              </a:graphicData>
            </a:graphic>
            <wp14:sizeRelV relativeFrom="margin">
              <wp14:pctHeight>0</wp14:pctHeight>
            </wp14:sizeRelV>
          </wp:anchor>
        </w:drawing>
      </w:r>
      <w:r>
        <w:rPr>
          <w:noProof/>
        </w:rPr>
        <w:drawing>
          <wp:anchor distT="0" distB="0" distL="114300" distR="114300" simplePos="0" relativeHeight="251665408" behindDoc="0" locked="0" layoutInCell="1" allowOverlap="1" wp14:anchorId="6069C519" wp14:editId="1438E514">
            <wp:simplePos x="0" y="0"/>
            <wp:positionH relativeFrom="column">
              <wp:posOffset>6019800</wp:posOffset>
            </wp:positionH>
            <wp:positionV relativeFrom="paragraph">
              <wp:posOffset>6985</wp:posOffset>
            </wp:positionV>
            <wp:extent cx="492760" cy="492760"/>
            <wp:effectExtent l="0" t="0" r="2540" b="2540"/>
            <wp:wrapSquare wrapText="bothSides"/>
            <wp:docPr id="1"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4"/>
                    <pic:cNvPicPr/>
                  </pic:nvPicPr>
                  <pic:blipFill>
                    <a:blip r:embed="rId13">
                      <a:extLst>
                        <a:ext uri="{28A0092B-C50C-407E-A947-70E740481C1C}">
                          <a14:useLocalDpi xmlns:a14="http://schemas.microsoft.com/office/drawing/2010/main" val="0"/>
                        </a:ext>
                      </a:extLst>
                    </a:blip>
                    <a:stretch>
                      <a:fillRect/>
                    </a:stretch>
                  </pic:blipFill>
                  <pic:spPr>
                    <a:xfrm>
                      <a:off x="0" y="0"/>
                      <a:ext cx="492760" cy="492760"/>
                    </a:xfrm>
                    <a:prstGeom prst="rect">
                      <a:avLst/>
                    </a:prstGeom>
                  </pic:spPr>
                </pic:pic>
              </a:graphicData>
            </a:graphic>
            <wp14:sizeRelH relativeFrom="page">
              <wp14:pctWidth>0</wp14:pctWidth>
            </wp14:sizeRelH>
            <wp14:sizeRelV relativeFrom="page">
              <wp14:pctHeight>0</wp14:pctHeight>
            </wp14:sizeRelV>
          </wp:anchor>
        </w:drawing>
      </w:r>
      <w:r w:rsidR="15E7F12F" w:rsidRPr="15E7F12F">
        <w:rPr>
          <w:rFonts w:cs="Arial"/>
        </w:rPr>
        <w:t>2.2</w:t>
      </w:r>
      <w:r w:rsidR="00A43F63">
        <w:tab/>
        <w:t xml:space="preserve">Betrachtet </w:t>
      </w:r>
      <w:r w:rsidR="00A43F63" w:rsidRPr="00633F13">
        <w:rPr>
          <w:b/>
          <w:bCs/>
        </w:rPr>
        <w:t>Simulation 4</w:t>
      </w:r>
      <w:r w:rsidR="00A43F63">
        <w:t>. Hier ist der Drehwinkel von dem Ti</w:t>
      </w:r>
      <w:r w:rsidR="00FA5665">
        <w:t>na</w:t>
      </w:r>
      <w:r w:rsidR="00A43F63">
        <w:t xml:space="preserve"> spricht eingezeichnet. Was ist bei diesem Winkelbegriff neu?</w:t>
      </w:r>
      <w:r w:rsidR="00FA15F9">
        <w:rPr>
          <w:noProof/>
        </w:rPr>
        <w:t xml:space="preserve"> Achtet hierbei besonders darauf, was passiert, wenn das Riesenrad eine vollständige Umdrehung vollführt hat.</w:t>
      </w:r>
    </w:p>
    <w:tbl>
      <w:tblPr>
        <w:tblStyle w:val="Tabellenraster"/>
        <w:tblW w:w="0" w:type="auto"/>
        <w:tblInd w:w="-5" w:type="dxa"/>
        <w:tblLook w:val="04A0" w:firstRow="1" w:lastRow="0" w:firstColumn="1" w:lastColumn="0" w:noHBand="0" w:noVBand="1"/>
      </w:tblPr>
      <w:tblGrid>
        <w:gridCol w:w="9067"/>
      </w:tblGrid>
      <w:tr w:rsidR="00A43F63" w14:paraId="7C9952CB" w14:textId="77777777" w:rsidTr="00A43F63">
        <w:trPr>
          <w:trHeight w:val="1612"/>
        </w:trPr>
        <w:tc>
          <w:tcPr>
            <w:tcW w:w="9067" w:type="dxa"/>
          </w:tcPr>
          <w:p w14:paraId="38ACBED4" w14:textId="77777777" w:rsidR="00A43F63" w:rsidRDefault="00A43F63" w:rsidP="00FB6AF3">
            <w:pPr>
              <w:pStyle w:val="Labor-Text"/>
              <w:rPr>
                <w:color w:val="FF0000"/>
              </w:rPr>
            </w:pPr>
          </w:p>
          <w:p w14:paraId="71B6604D" w14:textId="2648247E" w:rsidR="00882C36" w:rsidRDefault="00882C36" w:rsidP="00FB6AF3">
            <w:pPr>
              <w:pStyle w:val="Labor-Text"/>
            </w:pPr>
          </w:p>
        </w:tc>
      </w:tr>
    </w:tbl>
    <w:p w14:paraId="35AB2E5D" w14:textId="77777777" w:rsidR="00EE5F01" w:rsidRDefault="00EE5F01" w:rsidP="00EE5F01">
      <w:pPr>
        <w:pStyle w:val="Arbeitsanweisung"/>
      </w:pPr>
    </w:p>
    <w:p w14:paraId="61C042A0" w14:textId="7C391A19" w:rsidR="00EE5F01" w:rsidRDefault="00A43F63" w:rsidP="00EE5F01">
      <w:pPr>
        <w:pStyle w:val="Arbeitsanweisung"/>
        <w:rPr>
          <w:color w:val="000000" w:themeColor="text1"/>
          <w:szCs w:val="24"/>
        </w:rPr>
      </w:pPr>
      <w:r>
        <w:t>2.3</w:t>
      </w:r>
      <w:r>
        <w:tab/>
      </w:r>
      <w:r w:rsidR="00EE5F01" w:rsidRPr="15E7F12F">
        <w:rPr>
          <w:color w:val="000000" w:themeColor="text1"/>
          <w:szCs w:val="24"/>
        </w:rPr>
        <w:t>Gebt einzelne Winkel an, bei denen ihr die Höhe durch Ablesen genau bestimmen könnt.</w:t>
      </w:r>
    </w:p>
    <w:p w14:paraId="3F161298" w14:textId="77777777" w:rsidR="00EE5F01" w:rsidRDefault="00EE5F01" w:rsidP="00EE5F01">
      <w:pPr>
        <w:pStyle w:val="Arbeitsanweisung"/>
        <w:rPr>
          <w:color w:val="000000" w:themeColor="text1"/>
          <w:szCs w:val="24"/>
        </w:rPr>
      </w:pPr>
    </w:p>
    <w:tbl>
      <w:tblPr>
        <w:tblStyle w:val="Tabellenraster"/>
        <w:tblW w:w="0" w:type="auto"/>
        <w:tblInd w:w="-5" w:type="dxa"/>
        <w:tblLook w:val="04A0" w:firstRow="1" w:lastRow="0" w:firstColumn="1" w:lastColumn="0" w:noHBand="0" w:noVBand="1"/>
      </w:tblPr>
      <w:tblGrid>
        <w:gridCol w:w="9067"/>
      </w:tblGrid>
      <w:tr w:rsidR="00EE5F01" w14:paraId="5E614517" w14:textId="77777777" w:rsidTr="00B303A4">
        <w:trPr>
          <w:trHeight w:val="2102"/>
        </w:trPr>
        <w:tc>
          <w:tcPr>
            <w:tcW w:w="9067" w:type="dxa"/>
          </w:tcPr>
          <w:p w14:paraId="27C8D35C" w14:textId="77777777" w:rsidR="00EE5F01" w:rsidRDefault="00EE5F01" w:rsidP="00B303A4">
            <w:pPr>
              <w:pStyle w:val="Arbeitsanweisung"/>
              <w:ind w:left="0" w:firstLine="0"/>
              <w:rPr>
                <w:color w:val="000000" w:themeColor="text1"/>
                <w:szCs w:val="24"/>
              </w:rPr>
            </w:pPr>
          </w:p>
        </w:tc>
      </w:tr>
    </w:tbl>
    <w:p w14:paraId="601C0502" w14:textId="77777777" w:rsidR="00EE5F01" w:rsidRDefault="00EE5F01" w:rsidP="00EE5F01">
      <w:pPr>
        <w:pStyle w:val="Arbeitsanweisung"/>
        <w:ind w:left="0" w:firstLine="0"/>
        <w:jc w:val="left"/>
      </w:pPr>
    </w:p>
    <w:p w14:paraId="79A7AF3A" w14:textId="4360B5D6" w:rsidR="00CC7FFA" w:rsidRDefault="00EE5F01" w:rsidP="00EE5F01">
      <w:pPr>
        <w:pStyle w:val="Arbeitsanweisung"/>
        <w:ind w:left="705" w:hanging="705"/>
        <w:jc w:val="left"/>
      </w:pPr>
      <w:r>
        <w:t xml:space="preserve">2.4 </w:t>
      </w:r>
      <w:r>
        <w:tab/>
      </w:r>
      <w:r w:rsidR="15E7F12F" w:rsidRPr="15E7F12F">
        <w:t>Zeichnet das Höhen-</w:t>
      </w:r>
      <w:r w:rsidR="00A43F63">
        <w:t>Drehw</w:t>
      </w:r>
      <w:r w:rsidR="15E7F12F" w:rsidRPr="15E7F12F">
        <w:t>inkel-Diagramm</w:t>
      </w:r>
      <w:r w:rsidR="00B42F2B">
        <w:t xml:space="preserve"> des Riesenrades</w:t>
      </w:r>
      <w:r w:rsidR="00882C36">
        <w:t xml:space="preserve"> </w:t>
      </w:r>
      <w:r w:rsidR="15E7F12F" w:rsidRPr="15E7F12F">
        <w:t>in nachfolgendes Diagramm.</w:t>
      </w:r>
    </w:p>
    <w:p w14:paraId="6844EE2F" w14:textId="3083249D" w:rsidR="15E7F12F" w:rsidRDefault="15E7F12F" w:rsidP="00FA15F9">
      <w:pPr>
        <w:pStyle w:val="Labor-Kapitelberschrift"/>
        <w:jc w:val="left"/>
        <w:rPr>
          <w:color w:val="000000" w:themeColor="text1"/>
          <w:szCs w:val="24"/>
        </w:rPr>
      </w:pPr>
      <w:r>
        <w:rPr>
          <w:noProof/>
        </w:rPr>
        <w:drawing>
          <wp:inline distT="0" distB="0" distL="0" distR="0" wp14:anchorId="0C776224" wp14:editId="4653DC5F">
            <wp:extent cx="5539740" cy="2989151"/>
            <wp:effectExtent l="0" t="0" r="3810" b="1905"/>
            <wp:docPr id="46762369" name="Image 467623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extLst>
                        <a:ext uri="{28A0092B-C50C-407E-A947-70E740481C1C}">
                          <a14:useLocalDpi xmlns:a14="http://schemas.microsoft.com/office/drawing/2010/main" val="0"/>
                        </a:ext>
                      </a:extLst>
                    </a:blip>
                    <a:stretch>
                      <a:fillRect/>
                    </a:stretch>
                  </pic:blipFill>
                  <pic:spPr>
                    <a:xfrm>
                      <a:off x="0" y="0"/>
                      <a:ext cx="5562520" cy="3001443"/>
                    </a:xfrm>
                    <a:prstGeom prst="rect">
                      <a:avLst/>
                    </a:prstGeom>
                  </pic:spPr>
                </pic:pic>
              </a:graphicData>
            </a:graphic>
          </wp:inline>
        </w:drawing>
      </w:r>
    </w:p>
    <w:p w14:paraId="07515862" w14:textId="77777777" w:rsidR="00EE5F01" w:rsidRDefault="00EE5F01" w:rsidP="15E7F12F">
      <w:pPr>
        <w:pStyle w:val="Arbeitsanweisung"/>
        <w:rPr>
          <w:color w:val="auto"/>
        </w:rPr>
      </w:pPr>
    </w:p>
    <w:p w14:paraId="22ACBD1F" w14:textId="78DB87D3" w:rsidR="15E7F12F" w:rsidRDefault="00F46611" w:rsidP="15E7F12F">
      <w:pPr>
        <w:pStyle w:val="Arbeitsanweisung"/>
        <w:rPr>
          <w:color w:val="000000" w:themeColor="text1"/>
          <w:szCs w:val="24"/>
        </w:rPr>
      </w:pPr>
      <w:r w:rsidRPr="15E7F12F">
        <w:rPr>
          <w:color w:val="auto"/>
        </w:rPr>
        <w:t>2.</w:t>
      </w:r>
      <w:r w:rsidR="00EE5F01">
        <w:rPr>
          <w:color w:val="auto"/>
        </w:rPr>
        <w:t>5</w:t>
      </w:r>
      <w:r w:rsidR="006329C6">
        <w:rPr>
          <w:color w:val="auto"/>
        </w:rPr>
        <w:tab/>
      </w:r>
      <w:r w:rsidRPr="00F46611">
        <w:rPr>
          <w:color w:val="000000" w:themeColor="text1"/>
        </w:rPr>
        <w:t>Teilt</w:t>
      </w:r>
      <w:r w:rsidRPr="00F46611">
        <w:rPr>
          <w:b/>
          <w:bCs/>
          <w:i/>
          <w:iCs/>
          <w:color w:val="000000" w:themeColor="text1"/>
        </w:rPr>
        <w:t xml:space="preserve"> </w:t>
      </w:r>
      <w:r w:rsidR="15E7F12F" w:rsidRPr="15E7F12F">
        <w:t>den Graphen aus 2.</w:t>
      </w:r>
      <w:r w:rsidR="00EE5F01">
        <w:t>4</w:t>
      </w:r>
      <w:r w:rsidR="15E7F12F" w:rsidRPr="15E7F12F">
        <w:t xml:space="preserve"> in Abschnitte ein und beschriftet diese mit Hilfe des Kontextes.</w:t>
      </w:r>
      <w:r w:rsidR="00A25F25" w:rsidRPr="00A25F25">
        <w:rPr>
          <w:rFonts w:cs="Arial"/>
          <w:noProof/>
          <w:szCs w:val="24"/>
        </w:rPr>
        <w:t xml:space="preserve"> </w:t>
      </w:r>
    </w:p>
    <w:p w14:paraId="7746D705" w14:textId="02D94561" w:rsidR="00610BF2" w:rsidRDefault="00A25F25" w:rsidP="00610BF2">
      <w:pPr>
        <w:pStyle w:val="Arbeitsanweisung"/>
        <w:ind w:left="0" w:firstLine="0"/>
        <w:rPr>
          <w:color w:val="000000" w:themeColor="text1"/>
          <w:szCs w:val="24"/>
        </w:rPr>
      </w:pPr>
      <w:r w:rsidRPr="00FA6084">
        <w:rPr>
          <w:rFonts w:cs="Arial"/>
          <w:noProof/>
          <w:szCs w:val="24"/>
        </w:rPr>
        <w:lastRenderedPageBreak/>
        <w:drawing>
          <wp:anchor distT="0" distB="0" distL="114300" distR="114300" simplePos="0" relativeHeight="251673600" behindDoc="0" locked="0" layoutInCell="1" allowOverlap="1" wp14:anchorId="3378CDEC" wp14:editId="0DDAA2D8">
            <wp:simplePos x="0" y="0"/>
            <wp:positionH relativeFrom="column">
              <wp:posOffset>6012180</wp:posOffset>
            </wp:positionH>
            <wp:positionV relativeFrom="paragraph">
              <wp:posOffset>228600</wp:posOffset>
            </wp:positionV>
            <wp:extent cx="492760" cy="492760"/>
            <wp:effectExtent l="0" t="0" r="2540" b="2540"/>
            <wp:wrapNone/>
            <wp:docPr id="5" name="Bild 1"/>
            <wp:cNvGraphicFramePr/>
            <a:graphic xmlns:a="http://schemas.openxmlformats.org/drawingml/2006/main">
              <a:graphicData uri="http://schemas.openxmlformats.org/drawingml/2006/picture">
                <pic:pic xmlns:pic="http://schemas.openxmlformats.org/drawingml/2006/picture">
                  <pic:nvPicPr>
                    <pic:cNvPr id="0" name="Picture 3" descr="C:\Users\Sebastian\Desktop\Vorlagen\Fragezeichen.png"/>
                    <pic:cNvPicPr>
                      <a:picLocks noChangeAspect="1" noChangeArrowheads="1"/>
                    </pic:cNvPicPr>
                  </pic:nvPicPr>
                  <pic:blipFill>
                    <a:blip r:embed="rId15">
                      <a:extLst>
                        <a:ext uri="{28A0092B-C50C-407E-A947-70E740481C1C}">
                          <a14:useLocalDpi xmlns:a14="http://schemas.microsoft.com/office/drawing/2010/main" val="0"/>
                        </a:ext>
                      </a:extLst>
                    </a:blip>
                    <a:stretch>
                      <a:fillRect/>
                    </a:stretch>
                  </pic:blipFill>
                  <pic:spPr bwMode="auto">
                    <a:xfrm>
                      <a:off x="0" y="0"/>
                      <a:ext cx="492760" cy="492760"/>
                    </a:xfrm>
                    <a:prstGeom prst="rect">
                      <a:avLst/>
                    </a:prstGeom>
                    <a:noFill/>
                    <a:ln w="9525">
                      <a:noFill/>
                      <a:miter lim="800000"/>
                      <a:headEnd/>
                      <a:tailEnd/>
                    </a:ln>
                  </pic:spPr>
                </pic:pic>
              </a:graphicData>
            </a:graphic>
            <wp14:sizeRelV relativeFrom="margin">
              <wp14:pctHeight>0</wp14:pctHeight>
            </wp14:sizeRelV>
          </wp:anchor>
        </w:drawing>
      </w:r>
    </w:p>
    <w:p w14:paraId="6B631F78" w14:textId="4425053A" w:rsidR="00A10380" w:rsidRPr="006D3B23" w:rsidRDefault="15E7F12F" w:rsidP="00EE5F01">
      <w:pPr>
        <w:pStyle w:val="Arbeitsanweisung"/>
        <w:ind w:left="0" w:firstLine="0"/>
      </w:pPr>
      <w:r w:rsidRPr="15E7F12F">
        <w:t>Tom ist zwar nach einer Diskussion mit Ti</w:t>
      </w:r>
      <w:r w:rsidR="00FA5665">
        <w:t>na</w:t>
      </w:r>
      <w:r w:rsidRPr="15E7F12F">
        <w:t xml:space="preserve"> überzeugt, dass sich die Höhe in Abhängigkeit vom Winkel periodisch ändert, aber Ti</w:t>
      </w:r>
      <w:r w:rsidR="00FA5665">
        <w:t>na</w:t>
      </w:r>
      <w:r w:rsidRPr="15E7F12F">
        <w:t>s Skizze erscheint ihm etwas komisch. Im Folgenden sind Ti</w:t>
      </w:r>
      <w:r w:rsidR="00FA5665">
        <w:t>na</w:t>
      </w:r>
      <w:r w:rsidRPr="15E7F12F">
        <w:t>s Skizze und eine Skizze nach Toms Vorstellungen dargestellt:</w:t>
      </w:r>
    </w:p>
    <w:p w14:paraId="2B31AECA" w14:textId="77777777" w:rsidR="00A10380" w:rsidRDefault="00A10380" w:rsidP="15E7F12F">
      <w:pPr>
        <w:pStyle w:val="Arbeitsanweisung"/>
        <w:rPr>
          <w:color w:val="000000" w:themeColor="text1"/>
          <w:szCs w:val="24"/>
        </w:rPr>
      </w:pPr>
    </w:p>
    <w:p w14:paraId="33DBEA3D" w14:textId="2C0B53F3" w:rsidR="15E7F12F" w:rsidRDefault="15E7F12F" w:rsidP="15E7F12F">
      <w:pPr>
        <w:pStyle w:val="Arbeitsanweisung"/>
        <w:rPr>
          <w:color w:val="000000" w:themeColor="text1"/>
          <w:szCs w:val="24"/>
        </w:rPr>
      </w:pPr>
      <w:r w:rsidRPr="15E7F12F">
        <w:rPr>
          <w:color w:val="000000" w:themeColor="text1"/>
          <w:szCs w:val="24"/>
        </w:rPr>
        <w:t>Toms Skizze</w:t>
      </w:r>
    </w:p>
    <w:p w14:paraId="296D786B" w14:textId="252FC165" w:rsidR="15E7F12F" w:rsidRDefault="15E7F12F" w:rsidP="15E7F12F">
      <w:pPr>
        <w:pStyle w:val="Arbeitsanweisung"/>
        <w:rPr>
          <w:color w:val="000000" w:themeColor="text1"/>
          <w:szCs w:val="24"/>
        </w:rPr>
      </w:pPr>
      <w:r>
        <w:rPr>
          <w:noProof/>
        </w:rPr>
        <w:drawing>
          <wp:inline distT="0" distB="0" distL="0" distR="0" wp14:anchorId="46BB2145" wp14:editId="51BEF3B0">
            <wp:extent cx="4572000" cy="2257425"/>
            <wp:effectExtent l="0" t="0" r="0" b="0"/>
            <wp:docPr id="1581895243" name="Image 1581895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extLst>
                        <a:ext uri="{28A0092B-C50C-407E-A947-70E740481C1C}">
                          <a14:useLocalDpi xmlns:a14="http://schemas.microsoft.com/office/drawing/2010/main" val="0"/>
                        </a:ext>
                      </a:extLst>
                    </a:blip>
                    <a:stretch>
                      <a:fillRect/>
                    </a:stretch>
                  </pic:blipFill>
                  <pic:spPr>
                    <a:xfrm>
                      <a:off x="0" y="0"/>
                      <a:ext cx="4572000" cy="2257425"/>
                    </a:xfrm>
                    <a:prstGeom prst="rect">
                      <a:avLst/>
                    </a:prstGeom>
                  </pic:spPr>
                </pic:pic>
              </a:graphicData>
            </a:graphic>
          </wp:inline>
        </w:drawing>
      </w:r>
    </w:p>
    <w:p w14:paraId="1CF21754" w14:textId="6D96A6E9" w:rsidR="15E7F12F" w:rsidRDefault="15E7F12F" w:rsidP="15E7F12F">
      <w:pPr>
        <w:pStyle w:val="Arbeitsanweisung"/>
      </w:pPr>
    </w:p>
    <w:p w14:paraId="63B388EC" w14:textId="32E30A37" w:rsidR="15E7F12F" w:rsidRDefault="15E7F12F" w:rsidP="15E7F12F">
      <w:pPr>
        <w:pStyle w:val="Arbeitsanweisung"/>
        <w:rPr>
          <w:color w:val="000000" w:themeColor="text1"/>
          <w:szCs w:val="24"/>
        </w:rPr>
      </w:pPr>
      <w:r w:rsidRPr="15E7F12F">
        <w:rPr>
          <w:color w:val="000000" w:themeColor="text1"/>
          <w:szCs w:val="24"/>
        </w:rPr>
        <w:t>Ti</w:t>
      </w:r>
      <w:r w:rsidR="00FA5665">
        <w:rPr>
          <w:color w:val="000000" w:themeColor="text1"/>
          <w:szCs w:val="24"/>
        </w:rPr>
        <w:t>na</w:t>
      </w:r>
      <w:r w:rsidRPr="15E7F12F">
        <w:rPr>
          <w:color w:val="000000" w:themeColor="text1"/>
          <w:szCs w:val="24"/>
        </w:rPr>
        <w:t>s Skizze</w:t>
      </w:r>
    </w:p>
    <w:p w14:paraId="569936B1" w14:textId="01A1E499" w:rsidR="15E7F12F" w:rsidRDefault="15E7F12F" w:rsidP="15E7F12F">
      <w:pPr>
        <w:pStyle w:val="Arbeitsanweisung"/>
      </w:pPr>
      <w:r>
        <w:rPr>
          <w:noProof/>
        </w:rPr>
        <w:drawing>
          <wp:inline distT="0" distB="0" distL="0" distR="0" wp14:anchorId="0753690F" wp14:editId="4B884D4F">
            <wp:extent cx="4572000" cy="2257425"/>
            <wp:effectExtent l="0" t="0" r="0" b="0"/>
            <wp:docPr id="1125801711" name="Image 11258017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extLst>
                        <a:ext uri="{28A0092B-C50C-407E-A947-70E740481C1C}">
                          <a14:useLocalDpi xmlns:a14="http://schemas.microsoft.com/office/drawing/2010/main" val="0"/>
                        </a:ext>
                      </a:extLst>
                    </a:blip>
                    <a:stretch>
                      <a:fillRect/>
                    </a:stretch>
                  </pic:blipFill>
                  <pic:spPr>
                    <a:xfrm>
                      <a:off x="0" y="0"/>
                      <a:ext cx="4572000" cy="2257425"/>
                    </a:xfrm>
                    <a:prstGeom prst="rect">
                      <a:avLst/>
                    </a:prstGeom>
                  </pic:spPr>
                </pic:pic>
              </a:graphicData>
            </a:graphic>
          </wp:inline>
        </w:drawing>
      </w:r>
    </w:p>
    <w:p w14:paraId="30B89A27" w14:textId="77B32114" w:rsidR="15E7F12F" w:rsidRDefault="15E7F12F" w:rsidP="15E7F12F">
      <w:pPr>
        <w:pStyle w:val="Arbeitsanweisung"/>
        <w:rPr>
          <w:color w:val="000000" w:themeColor="text1"/>
          <w:szCs w:val="24"/>
        </w:rPr>
      </w:pPr>
    </w:p>
    <w:p w14:paraId="02D2D9AB" w14:textId="5DB9E8B4" w:rsidR="15E7F12F" w:rsidRDefault="15E7F12F" w:rsidP="15E7F12F">
      <w:pPr>
        <w:pStyle w:val="Arbeitsanweisung"/>
        <w:rPr>
          <w:color w:val="000000" w:themeColor="text1"/>
          <w:szCs w:val="24"/>
        </w:rPr>
      </w:pPr>
      <w:r w:rsidRPr="15E7F12F">
        <w:rPr>
          <w:color w:val="000000" w:themeColor="text1"/>
          <w:szCs w:val="24"/>
        </w:rPr>
        <w:t>Zwischen den beiden entbrennt eine hitzige Diskussion:</w:t>
      </w:r>
    </w:p>
    <w:p w14:paraId="4F33A60F" w14:textId="002CB2D2" w:rsidR="15E7F12F" w:rsidRDefault="15E7F12F" w:rsidP="15E7F12F">
      <w:pPr>
        <w:pStyle w:val="Arbeitsanweisung"/>
        <w:rPr>
          <w:color w:val="000000" w:themeColor="text1"/>
          <w:szCs w:val="24"/>
        </w:rPr>
      </w:pPr>
      <w:r w:rsidRPr="15E7F12F">
        <w:rPr>
          <w:color w:val="000000" w:themeColor="text1"/>
          <w:szCs w:val="24"/>
        </w:rPr>
        <w:t>Tom: “Wieso hat dein Graph Ecken?“</w:t>
      </w:r>
    </w:p>
    <w:p w14:paraId="2808016E" w14:textId="788E83B9" w:rsidR="15E7F12F" w:rsidRDefault="15E7F12F" w:rsidP="15E7F12F">
      <w:pPr>
        <w:pStyle w:val="Arbeitsanweisung"/>
        <w:rPr>
          <w:color w:val="000000" w:themeColor="text1"/>
          <w:szCs w:val="24"/>
        </w:rPr>
      </w:pPr>
      <w:r w:rsidRPr="15E7F12F">
        <w:rPr>
          <w:color w:val="000000" w:themeColor="text1"/>
          <w:szCs w:val="24"/>
        </w:rPr>
        <w:t>Ti</w:t>
      </w:r>
      <w:r w:rsidR="00FA5665">
        <w:rPr>
          <w:color w:val="000000" w:themeColor="text1"/>
          <w:szCs w:val="24"/>
        </w:rPr>
        <w:t>na</w:t>
      </w:r>
      <w:r w:rsidRPr="15E7F12F">
        <w:rPr>
          <w:color w:val="000000" w:themeColor="text1"/>
          <w:szCs w:val="24"/>
        </w:rPr>
        <w:t xml:space="preserve">: “Ich </w:t>
      </w:r>
      <w:proofErr w:type="gramStart"/>
      <w:r w:rsidRPr="15E7F12F">
        <w:rPr>
          <w:color w:val="000000" w:themeColor="text1"/>
          <w:szCs w:val="24"/>
        </w:rPr>
        <w:t>hab‘</w:t>
      </w:r>
      <w:proofErr w:type="gramEnd"/>
      <w:r w:rsidRPr="15E7F12F">
        <w:rPr>
          <w:color w:val="000000" w:themeColor="text1"/>
          <w:szCs w:val="24"/>
        </w:rPr>
        <w:t xml:space="preserve"> halt die Punkte eingetragen, die ich wusste und dann mit dem Lineal verbunden“</w:t>
      </w:r>
    </w:p>
    <w:p w14:paraId="1BCB3C33" w14:textId="4A5C4FAE" w:rsidR="15E7F12F" w:rsidRDefault="15E7F12F" w:rsidP="15E7F12F">
      <w:pPr>
        <w:pStyle w:val="Arbeitsanweisung"/>
        <w:rPr>
          <w:color w:val="000000" w:themeColor="text1"/>
          <w:szCs w:val="24"/>
        </w:rPr>
      </w:pPr>
      <w:r w:rsidRPr="15E7F12F">
        <w:rPr>
          <w:color w:val="000000" w:themeColor="text1"/>
          <w:szCs w:val="24"/>
        </w:rPr>
        <w:t>Tom :“Du musst das doch mit der Hand machen!“</w:t>
      </w:r>
    </w:p>
    <w:p w14:paraId="09782779" w14:textId="14CEF9DC" w:rsidR="15E7F12F" w:rsidRDefault="15E7F12F" w:rsidP="15E7F12F">
      <w:pPr>
        <w:pStyle w:val="Arbeitsanweisung"/>
        <w:rPr>
          <w:color w:val="000000" w:themeColor="text1"/>
          <w:szCs w:val="24"/>
        </w:rPr>
      </w:pPr>
      <w:r w:rsidRPr="15E7F12F">
        <w:rPr>
          <w:color w:val="000000" w:themeColor="text1"/>
          <w:szCs w:val="24"/>
        </w:rPr>
        <w:t>Ti</w:t>
      </w:r>
      <w:r w:rsidR="00FA5665">
        <w:rPr>
          <w:color w:val="000000" w:themeColor="text1"/>
          <w:szCs w:val="24"/>
        </w:rPr>
        <w:t>na</w:t>
      </w:r>
      <w:r w:rsidRPr="15E7F12F">
        <w:rPr>
          <w:color w:val="000000" w:themeColor="text1"/>
          <w:szCs w:val="24"/>
        </w:rPr>
        <w:t>: “Wieso denn das?“</w:t>
      </w:r>
    </w:p>
    <w:p w14:paraId="2AAEA8D9" w14:textId="62E03DD2" w:rsidR="15E7F12F" w:rsidRDefault="15E7F12F" w:rsidP="15E7F12F">
      <w:pPr>
        <w:pStyle w:val="Arbeitsanweisung"/>
        <w:rPr>
          <w:color w:val="000000" w:themeColor="text1"/>
          <w:szCs w:val="24"/>
        </w:rPr>
      </w:pPr>
      <w:r w:rsidRPr="15E7F12F">
        <w:rPr>
          <w:color w:val="000000" w:themeColor="text1"/>
          <w:szCs w:val="24"/>
        </w:rPr>
        <w:t xml:space="preserve">Tom: “Die Höhe ist ja nicht linear vom Winkel abhängig. Wenn die Gondel auf Bodenhöhe ist, steigt sie viel schneller, als wenn sie </w:t>
      </w:r>
      <w:r w:rsidR="00E74B94">
        <w:rPr>
          <w:color w:val="000000" w:themeColor="text1"/>
          <w:szCs w:val="24"/>
        </w:rPr>
        <w:t xml:space="preserve">im Bereich ihres </w:t>
      </w:r>
      <w:r w:rsidRPr="15E7F12F">
        <w:rPr>
          <w:color w:val="000000" w:themeColor="text1"/>
          <w:szCs w:val="24"/>
        </w:rPr>
        <w:t>höchsten Punkt</w:t>
      </w:r>
      <w:r w:rsidR="00E74B94">
        <w:rPr>
          <w:color w:val="000000" w:themeColor="text1"/>
          <w:szCs w:val="24"/>
        </w:rPr>
        <w:t>s</w:t>
      </w:r>
      <w:r w:rsidRPr="15E7F12F">
        <w:rPr>
          <w:color w:val="000000" w:themeColor="text1"/>
          <w:szCs w:val="24"/>
        </w:rPr>
        <w:t xml:space="preserve"> ist.“</w:t>
      </w:r>
    </w:p>
    <w:p w14:paraId="5DC8117E" w14:textId="093F0270" w:rsidR="15E7F12F" w:rsidRDefault="15E7F12F" w:rsidP="15E7F12F">
      <w:pPr>
        <w:pStyle w:val="Arbeitsanweisung"/>
        <w:rPr>
          <w:color w:val="000000" w:themeColor="text1"/>
          <w:szCs w:val="24"/>
        </w:rPr>
      </w:pPr>
    </w:p>
    <w:p w14:paraId="3EE41A44" w14:textId="77777777" w:rsidR="00A10380" w:rsidRDefault="00A10380" w:rsidP="15E7F12F">
      <w:pPr>
        <w:pStyle w:val="Arbeitsanweisung"/>
        <w:rPr>
          <w:color w:val="000000" w:themeColor="text1"/>
          <w:szCs w:val="24"/>
        </w:rPr>
      </w:pPr>
    </w:p>
    <w:p w14:paraId="49A29575" w14:textId="0323D7E8" w:rsidR="15E7F12F" w:rsidRPr="006329C6" w:rsidRDefault="00F46611" w:rsidP="006329C6">
      <w:pPr>
        <w:pStyle w:val="Arbeitsanweisung"/>
      </w:pPr>
      <w:r w:rsidRPr="006329C6">
        <w:rPr>
          <w:noProof/>
        </w:rPr>
        <w:lastRenderedPageBreak/>
        <w:drawing>
          <wp:anchor distT="0" distB="0" distL="114300" distR="114300" simplePos="0" relativeHeight="251658240" behindDoc="0" locked="0" layoutInCell="1" allowOverlap="1" wp14:anchorId="33A4C8D2" wp14:editId="15B43AF6">
            <wp:simplePos x="0" y="0"/>
            <wp:positionH relativeFrom="column">
              <wp:posOffset>6022340</wp:posOffset>
            </wp:positionH>
            <wp:positionV relativeFrom="paragraph">
              <wp:posOffset>2540</wp:posOffset>
            </wp:positionV>
            <wp:extent cx="492760" cy="492760"/>
            <wp:effectExtent l="0" t="0" r="2540" b="2540"/>
            <wp:wrapSquare wrapText="bothSides"/>
            <wp:docPr id="942579993"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4"/>
                    <pic:cNvPicPr/>
                  </pic:nvPicPr>
                  <pic:blipFill>
                    <a:blip r:embed="rId13">
                      <a:extLst>
                        <a:ext uri="{28A0092B-C50C-407E-A947-70E740481C1C}">
                          <a14:useLocalDpi xmlns:a14="http://schemas.microsoft.com/office/drawing/2010/main" val="0"/>
                        </a:ext>
                      </a:extLst>
                    </a:blip>
                    <a:stretch>
                      <a:fillRect/>
                    </a:stretch>
                  </pic:blipFill>
                  <pic:spPr>
                    <a:xfrm>
                      <a:off x="0" y="0"/>
                      <a:ext cx="492760" cy="492760"/>
                    </a:xfrm>
                    <a:prstGeom prst="rect">
                      <a:avLst/>
                    </a:prstGeom>
                  </pic:spPr>
                </pic:pic>
              </a:graphicData>
            </a:graphic>
            <wp14:sizeRelH relativeFrom="page">
              <wp14:pctWidth>0</wp14:pctWidth>
            </wp14:sizeRelH>
            <wp14:sizeRelV relativeFrom="page">
              <wp14:pctHeight>0</wp14:pctHeight>
            </wp14:sizeRelV>
          </wp:anchor>
        </w:drawing>
      </w:r>
      <w:r w:rsidR="15E7F12F" w:rsidRPr="006329C6">
        <w:t>2.</w:t>
      </w:r>
      <w:r w:rsidR="00610BF2" w:rsidRPr="006329C6">
        <w:t>6</w:t>
      </w:r>
      <w:r w:rsidR="006329C6">
        <w:tab/>
      </w:r>
      <w:r w:rsidR="15E7F12F" w:rsidRPr="006329C6">
        <w:t>N</w:t>
      </w:r>
      <w:r w:rsidR="006D3B23" w:rsidRPr="006329C6">
        <w:t>eh</w:t>
      </w:r>
      <w:r w:rsidR="15E7F12F" w:rsidRPr="006329C6">
        <w:t>mt zu den Aussagen der beiden Stellung. Nutz</w:t>
      </w:r>
      <w:r w:rsidR="00F104A4">
        <w:t>t</w:t>
      </w:r>
      <w:r w:rsidR="15E7F12F" w:rsidRPr="006329C6">
        <w:t xml:space="preserve"> hierzu die </w:t>
      </w:r>
      <w:r w:rsidR="15E7F12F" w:rsidRPr="00CC7FFA">
        <w:rPr>
          <w:b/>
          <w:bCs/>
        </w:rPr>
        <w:t xml:space="preserve">Simulation </w:t>
      </w:r>
      <w:r w:rsidR="00A43F63" w:rsidRPr="00CC7FFA">
        <w:rPr>
          <w:b/>
          <w:bCs/>
        </w:rPr>
        <w:t>5</w:t>
      </w:r>
      <w:r w:rsidR="15E7F12F" w:rsidRPr="006329C6">
        <w:t>. Notiert eure Argumentation und begründet dabei, wer von beiden Recht hat.</w:t>
      </w:r>
    </w:p>
    <w:p w14:paraId="1D1E321E" w14:textId="5CEB20B6" w:rsidR="15E7F12F" w:rsidRDefault="00A25F25" w:rsidP="15E7F12F">
      <w:pPr>
        <w:pStyle w:val="Arbeitsanweisung"/>
        <w:rPr>
          <w:color w:val="000000" w:themeColor="text1"/>
          <w:szCs w:val="24"/>
        </w:rPr>
      </w:pPr>
      <w:r>
        <w:rPr>
          <w:noProof/>
        </w:rPr>
        <w:drawing>
          <wp:anchor distT="0" distB="0" distL="114300" distR="114300" simplePos="0" relativeHeight="251662336" behindDoc="0" locked="0" layoutInCell="1" allowOverlap="1" wp14:anchorId="1FCF71D0" wp14:editId="690D8821">
            <wp:simplePos x="0" y="0"/>
            <wp:positionH relativeFrom="column">
              <wp:posOffset>6029960</wp:posOffset>
            </wp:positionH>
            <wp:positionV relativeFrom="paragraph">
              <wp:posOffset>273685</wp:posOffset>
            </wp:positionV>
            <wp:extent cx="492760" cy="492760"/>
            <wp:effectExtent l="0" t="0" r="2540" b="2540"/>
            <wp:wrapSquare wrapText="bothSides"/>
            <wp:docPr id="1823277804" name="Bild 1" descr="Une image contenant texte, clipart, graphiques vectoriels&#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3277804" name="Bild 1" descr="Une image contenant texte, clipart, graphiques vectoriels&#10;&#10;Description générée automatiquement"/>
                    <pic:cNvPicPr/>
                  </pic:nvPicPr>
                  <pic:blipFill>
                    <a:blip r:embed="rId15">
                      <a:extLst>
                        <a:ext uri="{28A0092B-C50C-407E-A947-70E740481C1C}">
                          <a14:useLocalDpi xmlns:a14="http://schemas.microsoft.com/office/drawing/2010/main" val="0"/>
                        </a:ext>
                      </a:extLst>
                    </a:blip>
                    <a:stretch>
                      <a:fillRect/>
                    </a:stretch>
                  </pic:blipFill>
                  <pic:spPr bwMode="auto">
                    <a:xfrm>
                      <a:off x="0" y="0"/>
                      <a:ext cx="492760" cy="49276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5F01E422" w:rsidRPr="5F01E422">
        <w:rPr>
          <w:color w:val="000000" w:themeColor="text1"/>
          <w:szCs w:val="24"/>
        </w:rPr>
        <w:t xml:space="preserve">                                                                                                                          </w:t>
      </w:r>
    </w:p>
    <w:tbl>
      <w:tblPr>
        <w:tblStyle w:val="Tabellenraster"/>
        <w:tblW w:w="0" w:type="auto"/>
        <w:tblLook w:val="04A0" w:firstRow="1" w:lastRow="0" w:firstColumn="1" w:lastColumn="0" w:noHBand="0" w:noVBand="1"/>
      </w:tblPr>
      <w:tblGrid>
        <w:gridCol w:w="9062"/>
      </w:tblGrid>
      <w:tr w:rsidR="00475C34" w14:paraId="159AD545" w14:textId="77777777" w:rsidTr="001405D1">
        <w:trPr>
          <w:trHeight w:val="1711"/>
        </w:trPr>
        <w:tc>
          <w:tcPr>
            <w:tcW w:w="9062" w:type="dxa"/>
          </w:tcPr>
          <w:p w14:paraId="57FC2DA2" w14:textId="77777777" w:rsidR="00EE1194" w:rsidRDefault="00EE1194" w:rsidP="00475C34">
            <w:pPr>
              <w:pStyle w:val="Arbeitsanweisung"/>
              <w:tabs>
                <w:tab w:val="left" w:pos="709"/>
              </w:tabs>
              <w:rPr>
                <w:color w:val="FF0000"/>
              </w:rPr>
            </w:pPr>
          </w:p>
          <w:p w14:paraId="643D0FFA" w14:textId="1C327D43" w:rsidR="00882C36" w:rsidRDefault="00882C36" w:rsidP="00475C34">
            <w:pPr>
              <w:pStyle w:val="Arbeitsanweisung"/>
              <w:tabs>
                <w:tab w:val="left" w:pos="709"/>
              </w:tabs>
            </w:pPr>
          </w:p>
        </w:tc>
      </w:tr>
    </w:tbl>
    <w:p w14:paraId="51A53AD7" w14:textId="77777777" w:rsidR="001651BF" w:rsidRDefault="001651BF" w:rsidP="00475C34">
      <w:pPr>
        <w:pStyle w:val="Arbeitsanweisung"/>
        <w:tabs>
          <w:tab w:val="left" w:pos="709"/>
        </w:tabs>
      </w:pPr>
    </w:p>
    <w:p w14:paraId="4777E12F" w14:textId="1E2E0C1D" w:rsidR="009F0363" w:rsidRPr="00057B70" w:rsidRDefault="00057B70" w:rsidP="15E7F12F">
      <w:pPr>
        <w:pStyle w:val="Arbeitsanweisung"/>
        <w:tabs>
          <w:tab w:val="left" w:pos="709"/>
        </w:tabs>
        <w:ind w:left="0" w:firstLine="0"/>
      </w:pPr>
      <w:r>
        <w:t xml:space="preserve">Öffnet nun </w:t>
      </w:r>
      <w:r>
        <w:rPr>
          <w:b/>
          <w:bCs/>
        </w:rPr>
        <w:t>Simulation 6</w:t>
      </w:r>
      <w:r>
        <w:t xml:space="preserve">. </w:t>
      </w:r>
      <w:r w:rsidR="15E7F12F">
        <w:t>Ti</w:t>
      </w:r>
      <w:r w:rsidR="00FA5665">
        <w:t>na</w:t>
      </w:r>
      <w:r w:rsidR="15E7F12F">
        <w:t xml:space="preserve"> kann zwar die Argumentation von Tom nachvollziehen, die beiden wollen es jetzt aber genauer wissen. Sie wollen nun ihr Wissen über rechtwinklige Dreiecke dazu nutzen, die Höhe</w:t>
      </w:r>
      <w:r w:rsidR="00EE5F01">
        <w:t xml:space="preserve"> der Gondel</w:t>
      </w:r>
      <w:r w:rsidR="15E7F12F">
        <w:t xml:space="preserve"> für Winkel zwischen 0</w:t>
      </w:r>
      <w:r>
        <w:t>°</w:t>
      </w:r>
      <w:r w:rsidR="15E7F12F">
        <w:t xml:space="preserve"> und 90</w:t>
      </w:r>
      <w:r>
        <w:t>°</w:t>
      </w:r>
      <w:r w:rsidR="15E7F12F">
        <w:t xml:space="preserve"> zu berechnen.</w:t>
      </w:r>
      <w:r>
        <w:t xml:space="preserve"> Dazu suchen sie ein geeignetes rechtwinkliges Dreieck innerhalb des Riesenrads, mit welchem sie die Höhe für alle Winkel zwischen 0° und 90° berechnen können.</w:t>
      </w:r>
      <w:r w:rsidR="00EE5F01">
        <w:t xml:space="preserve"> </w:t>
      </w:r>
    </w:p>
    <w:p w14:paraId="2421A7E0" w14:textId="0AD5150C" w:rsidR="009F0363" w:rsidRPr="0004025D" w:rsidRDefault="00A25F25" w:rsidP="15E7F12F">
      <w:pPr>
        <w:pStyle w:val="Arbeitsanweisung"/>
        <w:tabs>
          <w:tab w:val="left" w:pos="709"/>
        </w:tabs>
        <w:ind w:left="0" w:firstLine="0"/>
        <w:rPr>
          <w:color w:val="000000" w:themeColor="text1"/>
          <w:szCs w:val="24"/>
        </w:rPr>
      </w:pPr>
      <w:r>
        <w:rPr>
          <w:noProof/>
        </w:rPr>
        <w:drawing>
          <wp:anchor distT="0" distB="0" distL="114300" distR="114300" simplePos="0" relativeHeight="251661312" behindDoc="0" locked="0" layoutInCell="1" allowOverlap="1" wp14:anchorId="2B5EE267" wp14:editId="13A37D36">
            <wp:simplePos x="0" y="0"/>
            <wp:positionH relativeFrom="column">
              <wp:posOffset>6035675</wp:posOffset>
            </wp:positionH>
            <wp:positionV relativeFrom="paragraph">
              <wp:posOffset>215900</wp:posOffset>
            </wp:positionV>
            <wp:extent cx="492760" cy="492760"/>
            <wp:effectExtent l="0" t="0" r="2540" b="2540"/>
            <wp:wrapSquare wrapText="bothSides"/>
            <wp:docPr id="615891536"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4"/>
                    <pic:cNvPicPr/>
                  </pic:nvPicPr>
                  <pic:blipFill>
                    <a:blip r:embed="rId13">
                      <a:extLst>
                        <a:ext uri="{28A0092B-C50C-407E-A947-70E740481C1C}">
                          <a14:useLocalDpi xmlns:a14="http://schemas.microsoft.com/office/drawing/2010/main" val="0"/>
                        </a:ext>
                      </a:extLst>
                    </a:blip>
                    <a:stretch>
                      <a:fillRect/>
                    </a:stretch>
                  </pic:blipFill>
                  <pic:spPr>
                    <a:xfrm>
                      <a:off x="0" y="0"/>
                      <a:ext cx="492760" cy="492760"/>
                    </a:xfrm>
                    <a:prstGeom prst="rect">
                      <a:avLst/>
                    </a:prstGeom>
                  </pic:spPr>
                </pic:pic>
              </a:graphicData>
            </a:graphic>
            <wp14:sizeRelH relativeFrom="page">
              <wp14:pctWidth>0</wp14:pctWidth>
            </wp14:sizeRelH>
            <wp14:sizeRelV relativeFrom="page">
              <wp14:pctHeight>0</wp14:pctHeight>
            </wp14:sizeRelV>
          </wp:anchor>
        </w:drawing>
      </w:r>
    </w:p>
    <w:p w14:paraId="5E762216" w14:textId="10B448AB" w:rsidR="00F46611" w:rsidRDefault="15E7F12F" w:rsidP="006329C6">
      <w:pPr>
        <w:pStyle w:val="Arbeitsanweisung"/>
      </w:pPr>
      <w:r w:rsidRPr="15E7F12F">
        <w:t>2.</w:t>
      </w:r>
      <w:r w:rsidR="00610BF2">
        <w:t>7</w:t>
      </w:r>
      <w:r w:rsidR="004A1417">
        <w:tab/>
      </w:r>
      <w:r w:rsidRPr="15E7F12F">
        <w:t xml:space="preserve">Gebt mit Hilfe der </w:t>
      </w:r>
      <w:r w:rsidRPr="00CC7FFA">
        <w:rPr>
          <w:b/>
          <w:bCs/>
        </w:rPr>
        <w:t xml:space="preserve">Simulation </w:t>
      </w:r>
      <w:r w:rsidR="00A43F63" w:rsidRPr="00CC7FFA">
        <w:rPr>
          <w:b/>
          <w:bCs/>
        </w:rPr>
        <w:t>6</w:t>
      </w:r>
      <w:r w:rsidRPr="15E7F12F">
        <w:t xml:space="preserve"> einen Term für die Höhe in Abhängigkeit vom Winkel an.</w:t>
      </w:r>
      <w:r w:rsidR="001405D1">
        <w:t xml:space="preserve"> Notiere damit auch eine allgemeine Funktionsvorschrift für die Höhe h in Abhängigkeit von dem Winkel </w:t>
      </w:r>
      <m:oMath>
        <m:r>
          <w:rPr>
            <w:rFonts w:ascii="Cambria Math" w:hAnsi="Cambria Math"/>
          </w:rPr>
          <m:t>α</m:t>
        </m:r>
      </m:oMath>
      <w:r w:rsidR="001405D1">
        <w:t xml:space="preserve"> bei Riesenradradius R.</w:t>
      </w:r>
    </w:p>
    <w:p w14:paraId="08DEAD41" w14:textId="75F4E695" w:rsidR="009F0363" w:rsidRPr="0004025D" w:rsidRDefault="15E7F12F" w:rsidP="15E7F12F">
      <w:pPr>
        <w:pStyle w:val="Arbeitsanweisung"/>
        <w:tabs>
          <w:tab w:val="left" w:pos="709"/>
        </w:tabs>
        <w:ind w:left="0" w:firstLine="0"/>
        <w:rPr>
          <w:color w:val="000000" w:themeColor="text1"/>
          <w:szCs w:val="24"/>
        </w:rPr>
      </w:pPr>
      <w:r w:rsidRPr="15E7F12F">
        <w:rPr>
          <w:color w:val="000000" w:themeColor="text1"/>
          <w:szCs w:val="24"/>
        </w:rPr>
        <w:t xml:space="preserve">          </w:t>
      </w:r>
    </w:p>
    <w:tbl>
      <w:tblPr>
        <w:tblStyle w:val="Tabellenraster"/>
        <w:tblW w:w="0" w:type="auto"/>
        <w:tblLayout w:type="fixed"/>
        <w:tblLook w:val="06A0" w:firstRow="1" w:lastRow="0" w:firstColumn="1" w:lastColumn="0" w:noHBand="1" w:noVBand="1"/>
      </w:tblPr>
      <w:tblGrid>
        <w:gridCol w:w="9060"/>
      </w:tblGrid>
      <w:tr w:rsidR="15E7F12F" w14:paraId="2B4039A9" w14:textId="77777777" w:rsidTr="006667B5">
        <w:trPr>
          <w:trHeight w:val="1035"/>
        </w:trPr>
        <w:tc>
          <w:tcPr>
            <w:tcW w:w="9060" w:type="dxa"/>
          </w:tcPr>
          <w:p w14:paraId="516DF805" w14:textId="77777777" w:rsidR="001405D1" w:rsidRPr="00882C36" w:rsidRDefault="001405D1" w:rsidP="00EE1194">
            <w:pPr>
              <w:pStyle w:val="Arbeitsanweisung"/>
              <w:ind w:left="0" w:firstLine="0"/>
              <w:rPr>
                <w:color w:val="FF0000"/>
                <w:szCs w:val="24"/>
              </w:rPr>
            </w:pPr>
          </w:p>
          <w:p w14:paraId="44B4D63B" w14:textId="006F85D5" w:rsidR="00882C36" w:rsidRPr="00882C36" w:rsidRDefault="00882C36" w:rsidP="00EE1194">
            <w:pPr>
              <w:pStyle w:val="Arbeitsanweisung"/>
              <w:ind w:left="0" w:firstLine="0"/>
              <w:rPr>
                <w:color w:val="000000" w:themeColor="text1"/>
                <w:szCs w:val="24"/>
              </w:rPr>
            </w:pPr>
          </w:p>
        </w:tc>
      </w:tr>
    </w:tbl>
    <w:p w14:paraId="6B4613E9" w14:textId="6E32708B" w:rsidR="003D37EF" w:rsidRDefault="003D37EF" w:rsidP="15E7F12F">
      <w:pPr>
        <w:pStyle w:val="Arbeitsanweisung"/>
        <w:tabs>
          <w:tab w:val="left" w:pos="709"/>
        </w:tabs>
        <w:ind w:left="0" w:firstLine="0"/>
        <w:rPr>
          <w:color w:val="000000" w:themeColor="text1"/>
          <w:szCs w:val="24"/>
        </w:rPr>
      </w:pPr>
    </w:p>
    <w:p w14:paraId="20147F88" w14:textId="4D6D41C6" w:rsidR="001B0429" w:rsidRDefault="001B0429" w:rsidP="15E7F12F">
      <w:pPr>
        <w:pStyle w:val="Arbeitsanweisung"/>
        <w:tabs>
          <w:tab w:val="left" w:pos="709"/>
        </w:tabs>
        <w:ind w:left="0" w:firstLine="0"/>
        <w:rPr>
          <w:color w:val="000000" w:themeColor="text1"/>
          <w:szCs w:val="24"/>
        </w:rPr>
      </w:pPr>
    </w:p>
    <w:p w14:paraId="738119B3" w14:textId="3AC3E0E3" w:rsidR="001B0429" w:rsidRDefault="001B0429" w:rsidP="15E7F12F">
      <w:pPr>
        <w:pStyle w:val="Arbeitsanweisung"/>
        <w:tabs>
          <w:tab w:val="left" w:pos="709"/>
        </w:tabs>
        <w:ind w:left="0" w:firstLine="0"/>
        <w:rPr>
          <w:color w:val="000000" w:themeColor="text1"/>
          <w:szCs w:val="24"/>
        </w:rPr>
      </w:pPr>
    </w:p>
    <w:p w14:paraId="07973DDC" w14:textId="502CC8C8" w:rsidR="001B0429" w:rsidRDefault="001B0429" w:rsidP="15E7F12F">
      <w:pPr>
        <w:pStyle w:val="Arbeitsanweisung"/>
        <w:tabs>
          <w:tab w:val="left" w:pos="709"/>
        </w:tabs>
        <w:ind w:left="0" w:firstLine="0"/>
        <w:rPr>
          <w:color w:val="000000" w:themeColor="text1"/>
          <w:szCs w:val="24"/>
        </w:rPr>
      </w:pPr>
    </w:p>
    <w:p w14:paraId="611F92C5" w14:textId="134E81E9" w:rsidR="001B0429" w:rsidRDefault="001B0429" w:rsidP="15E7F12F">
      <w:pPr>
        <w:pStyle w:val="Arbeitsanweisung"/>
        <w:tabs>
          <w:tab w:val="left" w:pos="709"/>
        </w:tabs>
        <w:ind w:left="0" w:firstLine="0"/>
        <w:rPr>
          <w:color w:val="000000" w:themeColor="text1"/>
          <w:szCs w:val="24"/>
        </w:rPr>
      </w:pPr>
    </w:p>
    <w:p w14:paraId="45DA822A" w14:textId="6AC059C6" w:rsidR="001B0429" w:rsidRDefault="001B0429" w:rsidP="15E7F12F">
      <w:pPr>
        <w:pStyle w:val="Arbeitsanweisung"/>
        <w:tabs>
          <w:tab w:val="left" w:pos="709"/>
        </w:tabs>
        <w:ind w:left="0" w:firstLine="0"/>
        <w:rPr>
          <w:color w:val="000000" w:themeColor="text1"/>
          <w:szCs w:val="24"/>
        </w:rPr>
      </w:pPr>
    </w:p>
    <w:p w14:paraId="7040FCEF" w14:textId="08344E45" w:rsidR="001B0429" w:rsidRDefault="001B0429" w:rsidP="15E7F12F">
      <w:pPr>
        <w:pStyle w:val="Arbeitsanweisung"/>
        <w:tabs>
          <w:tab w:val="left" w:pos="709"/>
        </w:tabs>
        <w:ind w:left="0" w:firstLine="0"/>
        <w:rPr>
          <w:color w:val="000000" w:themeColor="text1"/>
          <w:szCs w:val="24"/>
        </w:rPr>
      </w:pPr>
    </w:p>
    <w:p w14:paraId="59AB60D7" w14:textId="1EAF05A7" w:rsidR="001B0429" w:rsidRDefault="001B0429" w:rsidP="15E7F12F">
      <w:pPr>
        <w:pStyle w:val="Arbeitsanweisung"/>
        <w:tabs>
          <w:tab w:val="left" w:pos="709"/>
        </w:tabs>
        <w:ind w:left="0" w:firstLine="0"/>
        <w:rPr>
          <w:color w:val="000000" w:themeColor="text1"/>
          <w:szCs w:val="24"/>
        </w:rPr>
      </w:pPr>
    </w:p>
    <w:p w14:paraId="3B78A093" w14:textId="1DB4F721" w:rsidR="001B0429" w:rsidRDefault="001B0429" w:rsidP="15E7F12F">
      <w:pPr>
        <w:pStyle w:val="Arbeitsanweisung"/>
        <w:tabs>
          <w:tab w:val="left" w:pos="709"/>
        </w:tabs>
        <w:ind w:left="0" w:firstLine="0"/>
        <w:rPr>
          <w:color w:val="000000" w:themeColor="text1"/>
          <w:szCs w:val="24"/>
        </w:rPr>
      </w:pPr>
    </w:p>
    <w:p w14:paraId="42796AA8" w14:textId="46FD7550" w:rsidR="001B0429" w:rsidRDefault="001B0429" w:rsidP="15E7F12F">
      <w:pPr>
        <w:pStyle w:val="Arbeitsanweisung"/>
        <w:tabs>
          <w:tab w:val="left" w:pos="709"/>
        </w:tabs>
        <w:ind w:left="0" w:firstLine="0"/>
        <w:rPr>
          <w:color w:val="000000" w:themeColor="text1"/>
          <w:szCs w:val="24"/>
        </w:rPr>
      </w:pPr>
    </w:p>
    <w:p w14:paraId="048A6671" w14:textId="4C88B180" w:rsidR="001B0429" w:rsidRDefault="001B0429" w:rsidP="15E7F12F">
      <w:pPr>
        <w:pStyle w:val="Arbeitsanweisung"/>
        <w:tabs>
          <w:tab w:val="left" w:pos="709"/>
        </w:tabs>
        <w:ind w:left="0" w:firstLine="0"/>
        <w:rPr>
          <w:color w:val="000000" w:themeColor="text1"/>
          <w:szCs w:val="24"/>
        </w:rPr>
      </w:pPr>
    </w:p>
    <w:p w14:paraId="330E5B09" w14:textId="48C73273" w:rsidR="001B0429" w:rsidRDefault="001B0429" w:rsidP="15E7F12F">
      <w:pPr>
        <w:pStyle w:val="Arbeitsanweisung"/>
        <w:tabs>
          <w:tab w:val="left" w:pos="709"/>
        </w:tabs>
        <w:ind w:left="0" w:firstLine="0"/>
        <w:rPr>
          <w:color w:val="000000" w:themeColor="text1"/>
          <w:szCs w:val="24"/>
        </w:rPr>
      </w:pPr>
    </w:p>
    <w:p w14:paraId="1CE738E0" w14:textId="6D7DADB5" w:rsidR="001B0429" w:rsidRDefault="001B0429" w:rsidP="15E7F12F">
      <w:pPr>
        <w:pStyle w:val="Arbeitsanweisung"/>
        <w:tabs>
          <w:tab w:val="left" w:pos="709"/>
        </w:tabs>
        <w:ind w:left="0" w:firstLine="0"/>
        <w:rPr>
          <w:color w:val="000000" w:themeColor="text1"/>
          <w:szCs w:val="24"/>
        </w:rPr>
      </w:pPr>
    </w:p>
    <w:p w14:paraId="097DEBC6" w14:textId="3ECAB783" w:rsidR="001B0429" w:rsidRDefault="001B0429" w:rsidP="15E7F12F">
      <w:pPr>
        <w:pStyle w:val="Arbeitsanweisung"/>
        <w:tabs>
          <w:tab w:val="left" w:pos="709"/>
        </w:tabs>
        <w:ind w:left="0" w:firstLine="0"/>
        <w:rPr>
          <w:color w:val="000000" w:themeColor="text1"/>
          <w:szCs w:val="24"/>
        </w:rPr>
      </w:pPr>
    </w:p>
    <w:p w14:paraId="01EEF95B" w14:textId="47E0C697" w:rsidR="001B0429" w:rsidRDefault="001B0429" w:rsidP="15E7F12F">
      <w:pPr>
        <w:pStyle w:val="Arbeitsanweisung"/>
        <w:tabs>
          <w:tab w:val="left" w:pos="709"/>
        </w:tabs>
        <w:ind w:left="0" w:firstLine="0"/>
        <w:rPr>
          <w:color w:val="000000" w:themeColor="text1"/>
          <w:szCs w:val="24"/>
        </w:rPr>
      </w:pPr>
    </w:p>
    <w:p w14:paraId="152F60FB" w14:textId="55A84AA9" w:rsidR="001B0429" w:rsidRDefault="001B0429" w:rsidP="15E7F12F">
      <w:pPr>
        <w:pStyle w:val="Arbeitsanweisung"/>
        <w:tabs>
          <w:tab w:val="left" w:pos="709"/>
        </w:tabs>
        <w:ind w:left="0" w:firstLine="0"/>
        <w:rPr>
          <w:color w:val="000000" w:themeColor="text1"/>
          <w:szCs w:val="24"/>
        </w:rPr>
      </w:pPr>
    </w:p>
    <w:p w14:paraId="34450831" w14:textId="57580EA0" w:rsidR="001B0429" w:rsidRDefault="001B0429" w:rsidP="15E7F12F">
      <w:pPr>
        <w:pStyle w:val="Arbeitsanweisung"/>
        <w:tabs>
          <w:tab w:val="left" w:pos="709"/>
        </w:tabs>
        <w:ind w:left="0" w:firstLine="0"/>
        <w:rPr>
          <w:color w:val="000000" w:themeColor="text1"/>
          <w:szCs w:val="24"/>
        </w:rPr>
      </w:pPr>
    </w:p>
    <w:p w14:paraId="6835ED42" w14:textId="77DBF4B5" w:rsidR="001B0429" w:rsidRDefault="001B0429" w:rsidP="15E7F12F">
      <w:pPr>
        <w:pStyle w:val="Arbeitsanweisung"/>
        <w:tabs>
          <w:tab w:val="left" w:pos="709"/>
        </w:tabs>
        <w:ind w:left="0" w:firstLine="0"/>
        <w:rPr>
          <w:color w:val="000000" w:themeColor="text1"/>
          <w:szCs w:val="24"/>
        </w:rPr>
      </w:pPr>
    </w:p>
    <w:p w14:paraId="4C47CDFF" w14:textId="79B68E6B" w:rsidR="001B0429" w:rsidRDefault="001B0429" w:rsidP="15E7F12F">
      <w:pPr>
        <w:pStyle w:val="Arbeitsanweisung"/>
        <w:tabs>
          <w:tab w:val="left" w:pos="709"/>
        </w:tabs>
        <w:ind w:left="0" w:firstLine="0"/>
        <w:rPr>
          <w:color w:val="000000" w:themeColor="text1"/>
          <w:szCs w:val="24"/>
        </w:rPr>
      </w:pPr>
    </w:p>
    <w:p w14:paraId="6B829674" w14:textId="0BD2DC73" w:rsidR="001B0429" w:rsidRDefault="001B0429" w:rsidP="15E7F12F">
      <w:pPr>
        <w:pStyle w:val="Arbeitsanweisung"/>
        <w:tabs>
          <w:tab w:val="left" w:pos="709"/>
        </w:tabs>
        <w:ind w:left="0" w:firstLine="0"/>
        <w:rPr>
          <w:color w:val="000000" w:themeColor="text1"/>
          <w:szCs w:val="24"/>
        </w:rPr>
      </w:pPr>
    </w:p>
    <w:p w14:paraId="335FE871" w14:textId="01650787" w:rsidR="001B0429" w:rsidRDefault="001B0429" w:rsidP="15E7F12F">
      <w:pPr>
        <w:pStyle w:val="Arbeitsanweisung"/>
        <w:tabs>
          <w:tab w:val="left" w:pos="709"/>
        </w:tabs>
        <w:ind w:left="0" w:firstLine="0"/>
        <w:rPr>
          <w:color w:val="000000" w:themeColor="text1"/>
          <w:szCs w:val="24"/>
        </w:rPr>
      </w:pPr>
    </w:p>
    <w:p w14:paraId="1BDE7CAB" w14:textId="77777777" w:rsidR="001B0429" w:rsidRDefault="001B0429" w:rsidP="15E7F12F">
      <w:pPr>
        <w:pStyle w:val="Arbeitsanweisung"/>
        <w:tabs>
          <w:tab w:val="left" w:pos="709"/>
        </w:tabs>
        <w:ind w:left="0" w:firstLine="0"/>
        <w:rPr>
          <w:color w:val="000000" w:themeColor="text1"/>
          <w:szCs w:val="24"/>
        </w:rPr>
      </w:pPr>
    </w:p>
    <w:p w14:paraId="34C4CCB3" w14:textId="261155BE" w:rsidR="15E7F12F" w:rsidRDefault="00F46611" w:rsidP="15E7F12F">
      <w:pPr>
        <w:pStyle w:val="Arbeitsanweisung"/>
        <w:tabs>
          <w:tab w:val="left" w:pos="709"/>
        </w:tabs>
        <w:ind w:left="0" w:firstLine="0"/>
        <w:rPr>
          <w:color w:val="000000" w:themeColor="text1"/>
          <w:szCs w:val="24"/>
        </w:rPr>
      </w:pPr>
      <w:r>
        <w:rPr>
          <w:noProof/>
        </w:rPr>
        <w:lastRenderedPageBreak/>
        <w:drawing>
          <wp:anchor distT="0" distB="0" distL="114300" distR="114300" simplePos="0" relativeHeight="251663360" behindDoc="0" locked="0" layoutInCell="1" allowOverlap="1" wp14:anchorId="2EC8DEBD" wp14:editId="576911A2">
            <wp:simplePos x="0" y="0"/>
            <wp:positionH relativeFrom="column">
              <wp:posOffset>6007735</wp:posOffset>
            </wp:positionH>
            <wp:positionV relativeFrom="paragraph">
              <wp:posOffset>199390</wp:posOffset>
            </wp:positionV>
            <wp:extent cx="492760" cy="492760"/>
            <wp:effectExtent l="0" t="0" r="2540" b="2540"/>
            <wp:wrapSquare wrapText="bothSides"/>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pic:cNvPicPr/>
                  </pic:nvPicPr>
                  <pic:blipFill>
                    <a:blip r:embed="rId14">
                      <a:extLst>
                        <a:ext uri="{28A0092B-C50C-407E-A947-70E740481C1C}">
                          <a14:useLocalDpi xmlns:a14="http://schemas.microsoft.com/office/drawing/2010/main" val="0"/>
                        </a:ext>
                      </a:extLst>
                    </a:blip>
                    <a:stretch>
                      <a:fillRect/>
                    </a:stretch>
                  </pic:blipFill>
                  <pic:spPr bwMode="auto">
                    <a:xfrm>
                      <a:off x="0" y="0"/>
                      <a:ext cx="492760" cy="49276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ellenraster"/>
        <w:tblW w:w="0" w:type="auto"/>
        <w:tblBorders>
          <w:top w:val="single" w:sz="18" w:space="0" w:color="FFD320"/>
          <w:left w:val="single" w:sz="18" w:space="0" w:color="FFD320"/>
          <w:bottom w:val="single" w:sz="18" w:space="0" w:color="FFD320"/>
          <w:right w:val="single" w:sz="18" w:space="0" w:color="FFD320"/>
          <w:insideH w:val="single" w:sz="18" w:space="0" w:color="FFD320"/>
          <w:insideV w:val="none" w:sz="0" w:space="0" w:color="auto"/>
        </w:tblBorders>
        <w:shd w:val="clear" w:color="auto" w:fill="FFFFCC"/>
        <w:tblCellMar>
          <w:top w:w="113" w:type="dxa"/>
          <w:bottom w:w="113" w:type="dxa"/>
        </w:tblCellMar>
        <w:tblLook w:val="04A0" w:firstRow="1" w:lastRow="0" w:firstColumn="1" w:lastColumn="0" w:noHBand="0" w:noVBand="1"/>
      </w:tblPr>
      <w:tblGrid>
        <w:gridCol w:w="9026"/>
      </w:tblGrid>
      <w:tr w:rsidR="00B94109" w:rsidRPr="0004025D" w14:paraId="6022918B" w14:textId="77777777" w:rsidTr="15E7F12F">
        <w:tc>
          <w:tcPr>
            <w:tcW w:w="9288" w:type="dxa"/>
            <w:shd w:val="clear" w:color="auto" w:fill="FFFFCC"/>
          </w:tcPr>
          <w:p w14:paraId="71037EE0" w14:textId="65F5496B" w:rsidR="00B94109" w:rsidRPr="0004025D" w:rsidRDefault="00584C47" w:rsidP="00B94109">
            <w:pPr>
              <w:pStyle w:val="Labor-Materialbox-berschrift"/>
              <w:spacing w:after="120"/>
              <w:jc w:val="both"/>
              <w:rPr>
                <w:color w:val="auto"/>
              </w:rPr>
            </w:pPr>
            <w:r>
              <w:rPr>
                <w:color w:val="auto"/>
              </w:rPr>
              <w:t>2</w:t>
            </w:r>
            <w:r w:rsidR="00057B70">
              <w:rPr>
                <w:color w:val="auto"/>
              </w:rPr>
              <w:t>.</w:t>
            </w:r>
            <w:r>
              <w:rPr>
                <w:color w:val="auto"/>
              </w:rPr>
              <w:t>8</w:t>
            </w:r>
            <w:r w:rsidR="00057B70">
              <w:rPr>
                <w:color w:val="auto"/>
              </w:rPr>
              <w:t xml:space="preserve"> </w:t>
            </w:r>
            <w:r w:rsidR="00B94109" w:rsidRPr="0004025D">
              <w:rPr>
                <w:color w:val="auto"/>
              </w:rPr>
              <w:t>Gruppenergebnis</w:t>
            </w:r>
          </w:p>
          <w:p w14:paraId="2E274752" w14:textId="7BBD9C1E" w:rsidR="00B94109" w:rsidRDefault="15E7F12F" w:rsidP="00493563">
            <w:pPr>
              <w:pStyle w:val="Arbeitsanweisung"/>
            </w:pPr>
            <w:r>
              <w:t>Fasst hier eure Ergebnisse aus den Aufgaben 1.1 bis 2.6 zusammen.</w:t>
            </w:r>
          </w:p>
          <w:p w14:paraId="33E7D6A7" w14:textId="7B9B616A" w:rsidR="00B94109" w:rsidRPr="0004025D" w:rsidRDefault="00FF20F1" w:rsidP="00FF20F1">
            <w:pPr>
              <w:pStyle w:val="Arbeitsanweisung"/>
              <w:spacing w:before="120"/>
              <w:ind w:left="0" w:firstLine="0"/>
            </w:pPr>
            <w:r>
              <w:t>Geht hierbei auf die Eigenschaften periodischer Funktionen und auch auf die spezielle periodische Funktion aus Aufgabe 2 ein.</w:t>
            </w:r>
          </w:p>
        </w:tc>
      </w:tr>
      <w:tr w:rsidR="00B94109" w:rsidRPr="0004025D" w14:paraId="1B10F48B" w14:textId="77777777" w:rsidTr="00FF20F1">
        <w:trPr>
          <w:trHeight w:val="3665"/>
        </w:trPr>
        <w:tc>
          <w:tcPr>
            <w:tcW w:w="9288" w:type="dxa"/>
            <w:shd w:val="clear" w:color="auto" w:fill="auto"/>
          </w:tcPr>
          <w:p w14:paraId="00E35F93" w14:textId="77777777" w:rsidR="00BB64D6" w:rsidRDefault="00BB64D6" w:rsidP="00BB64D6">
            <w:pPr>
              <w:pStyle w:val="Arbeitsanweisung"/>
              <w:ind w:left="0" w:firstLine="0"/>
              <w:rPr>
                <w:color w:val="000000" w:themeColor="text1"/>
                <w:szCs w:val="24"/>
              </w:rPr>
            </w:pPr>
          </w:p>
          <w:p w14:paraId="0D0B49B2" w14:textId="77777777" w:rsidR="00882C36" w:rsidRDefault="00882C36" w:rsidP="00BB64D6">
            <w:pPr>
              <w:pStyle w:val="Arbeitsanweisung"/>
              <w:ind w:left="0" w:firstLine="0"/>
              <w:rPr>
                <w:color w:val="000000" w:themeColor="text1"/>
                <w:szCs w:val="24"/>
              </w:rPr>
            </w:pPr>
          </w:p>
          <w:p w14:paraId="583810A5" w14:textId="77777777" w:rsidR="00882C36" w:rsidRDefault="00882C36" w:rsidP="00BB64D6">
            <w:pPr>
              <w:pStyle w:val="Arbeitsanweisung"/>
              <w:ind w:left="0" w:firstLine="0"/>
              <w:rPr>
                <w:color w:val="000000" w:themeColor="text1"/>
                <w:szCs w:val="24"/>
              </w:rPr>
            </w:pPr>
          </w:p>
          <w:p w14:paraId="246D864F" w14:textId="77777777" w:rsidR="00882C36" w:rsidRDefault="00882C36" w:rsidP="00BB64D6">
            <w:pPr>
              <w:pStyle w:val="Arbeitsanweisung"/>
              <w:ind w:left="0" w:firstLine="0"/>
              <w:rPr>
                <w:color w:val="000000" w:themeColor="text1"/>
                <w:szCs w:val="24"/>
              </w:rPr>
            </w:pPr>
          </w:p>
          <w:p w14:paraId="0C902C88" w14:textId="77777777" w:rsidR="00882C36" w:rsidRDefault="00882C36" w:rsidP="00BB64D6">
            <w:pPr>
              <w:pStyle w:val="Arbeitsanweisung"/>
              <w:ind w:left="0" w:firstLine="0"/>
              <w:rPr>
                <w:color w:val="000000" w:themeColor="text1"/>
                <w:szCs w:val="24"/>
              </w:rPr>
            </w:pPr>
          </w:p>
          <w:p w14:paraId="042699C1" w14:textId="77777777" w:rsidR="00882C36" w:rsidRDefault="00882C36" w:rsidP="00BB64D6">
            <w:pPr>
              <w:pStyle w:val="Arbeitsanweisung"/>
              <w:ind w:left="0" w:firstLine="0"/>
              <w:rPr>
                <w:color w:val="000000" w:themeColor="text1"/>
                <w:szCs w:val="24"/>
              </w:rPr>
            </w:pPr>
          </w:p>
          <w:p w14:paraId="11753BA1" w14:textId="77777777" w:rsidR="00882C36" w:rsidRDefault="00882C36" w:rsidP="00BB64D6">
            <w:pPr>
              <w:pStyle w:val="Arbeitsanweisung"/>
              <w:ind w:left="0" w:firstLine="0"/>
              <w:rPr>
                <w:color w:val="000000" w:themeColor="text1"/>
                <w:szCs w:val="24"/>
              </w:rPr>
            </w:pPr>
          </w:p>
          <w:p w14:paraId="393364BA" w14:textId="77777777" w:rsidR="00882C36" w:rsidRDefault="00882C36" w:rsidP="00BB64D6">
            <w:pPr>
              <w:pStyle w:val="Arbeitsanweisung"/>
              <w:ind w:left="0" w:firstLine="0"/>
              <w:rPr>
                <w:color w:val="000000" w:themeColor="text1"/>
                <w:szCs w:val="24"/>
              </w:rPr>
            </w:pPr>
          </w:p>
          <w:p w14:paraId="77E4E556" w14:textId="77777777" w:rsidR="00882C36" w:rsidRDefault="00882C36" w:rsidP="00BB64D6">
            <w:pPr>
              <w:pStyle w:val="Arbeitsanweisung"/>
              <w:ind w:left="0" w:firstLine="0"/>
              <w:rPr>
                <w:color w:val="000000" w:themeColor="text1"/>
                <w:szCs w:val="24"/>
              </w:rPr>
            </w:pPr>
          </w:p>
          <w:p w14:paraId="423496E0" w14:textId="77777777" w:rsidR="00882C36" w:rsidRDefault="00882C36" w:rsidP="00BB64D6">
            <w:pPr>
              <w:pStyle w:val="Arbeitsanweisung"/>
              <w:ind w:left="0" w:firstLine="0"/>
              <w:rPr>
                <w:color w:val="000000" w:themeColor="text1"/>
                <w:szCs w:val="24"/>
              </w:rPr>
            </w:pPr>
          </w:p>
          <w:p w14:paraId="13DC372F" w14:textId="77777777" w:rsidR="00882C36" w:rsidRDefault="00882C36" w:rsidP="00BB64D6">
            <w:pPr>
              <w:pStyle w:val="Arbeitsanweisung"/>
              <w:ind w:left="0" w:firstLine="0"/>
              <w:rPr>
                <w:color w:val="000000" w:themeColor="text1"/>
                <w:szCs w:val="24"/>
              </w:rPr>
            </w:pPr>
          </w:p>
          <w:p w14:paraId="18E0FB69" w14:textId="77777777" w:rsidR="00882C36" w:rsidRDefault="00882C36" w:rsidP="00BB64D6">
            <w:pPr>
              <w:pStyle w:val="Arbeitsanweisung"/>
              <w:ind w:left="0" w:firstLine="0"/>
              <w:rPr>
                <w:color w:val="000000" w:themeColor="text1"/>
                <w:szCs w:val="24"/>
              </w:rPr>
            </w:pPr>
          </w:p>
          <w:p w14:paraId="141AE01D" w14:textId="77777777" w:rsidR="00882C36" w:rsidRDefault="00882C36" w:rsidP="00BB64D6">
            <w:pPr>
              <w:pStyle w:val="Arbeitsanweisung"/>
              <w:ind w:left="0" w:firstLine="0"/>
              <w:rPr>
                <w:color w:val="000000" w:themeColor="text1"/>
                <w:szCs w:val="24"/>
              </w:rPr>
            </w:pPr>
          </w:p>
          <w:p w14:paraId="37752CCA" w14:textId="77777777" w:rsidR="00882C36" w:rsidRDefault="00882C36" w:rsidP="00BB64D6">
            <w:pPr>
              <w:pStyle w:val="Arbeitsanweisung"/>
              <w:ind w:left="0" w:firstLine="0"/>
              <w:rPr>
                <w:color w:val="000000" w:themeColor="text1"/>
                <w:szCs w:val="24"/>
              </w:rPr>
            </w:pPr>
          </w:p>
          <w:p w14:paraId="40B58CCD" w14:textId="77777777" w:rsidR="00882C36" w:rsidRDefault="00882C36" w:rsidP="00BB64D6">
            <w:pPr>
              <w:pStyle w:val="Arbeitsanweisung"/>
              <w:ind w:left="0" w:firstLine="0"/>
              <w:rPr>
                <w:color w:val="000000" w:themeColor="text1"/>
                <w:szCs w:val="24"/>
              </w:rPr>
            </w:pPr>
          </w:p>
          <w:p w14:paraId="3D79D97C" w14:textId="77777777" w:rsidR="00882C36" w:rsidRDefault="00882C36" w:rsidP="00BB64D6">
            <w:pPr>
              <w:pStyle w:val="Arbeitsanweisung"/>
              <w:ind w:left="0" w:firstLine="0"/>
              <w:rPr>
                <w:color w:val="000000" w:themeColor="text1"/>
                <w:szCs w:val="24"/>
              </w:rPr>
            </w:pPr>
          </w:p>
          <w:p w14:paraId="3EC024CE" w14:textId="77777777" w:rsidR="00882C36" w:rsidRDefault="00882C36" w:rsidP="00BB64D6">
            <w:pPr>
              <w:pStyle w:val="Arbeitsanweisung"/>
              <w:ind w:left="0" w:firstLine="0"/>
              <w:rPr>
                <w:color w:val="000000" w:themeColor="text1"/>
                <w:szCs w:val="24"/>
              </w:rPr>
            </w:pPr>
          </w:p>
          <w:p w14:paraId="70C091ED" w14:textId="77777777" w:rsidR="00882C36" w:rsidRDefault="00882C36" w:rsidP="00BB64D6">
            <w:pPr>
              <w:pStyle w:val="Arbeitsanweisung"/>
              <w:ind w:left="0" w:firstLine="0"/>
              <w:rPr>
                <w:color w:val="000000" w:themeColor="text1"/>
                <w:szCs w:val="24"/>
              </w:rPr>
            </w:pPr>
          </w:p>
          <w:p w14:paraId="0D4D8E3A" w14:textId="77777777" w:rsidR="00882C36" w:rsidRDefault="00882C36" w:rsidP="00BB64D6">
            <w:pPr>
              <w:pStyle w:val="Arbeitsanweisung"/>
              <w:ind w:left="0" w:firstLine="0"/>
              <w:rPr>
                <w:color w:val="000000" w:themeColor="text1"/>
                <w:szCs w:val="24"/>
              </w:rPr>
            </w:pPr>
          </w:p>
          <w:p w14:paraId="4653E931" w14:textId="77777777" w:rsidR="00882C36" w:rsidRDefault="00882C36" w:rsidP="00BB64D6">
            <w:pPr>
              <w:pStyle w:val="Arbeitsanweisung"/>
              <w:ind w:left="0" w:firstLine="0"/>
              <w:rPr>
                <w:color w:val="000000" w:themeColor="text1"/>
                <w:szCs w:val="24"/>
              </w:rPr>
            </w:pPr>
          </w:p>
          <w:p w14:paraId="742F11A9" w14:textId="77777777" w:rsidR="00882C36" w:rsidRDefault="00882C36" w:rsidP="00BB64D6">
            <w:pPr>
              <w:pStyle w:val="Arbeitsanweisung"/>
              <w:ind w:left="0" w:firstLine="0"/>
              <w:rPr>
                <w:color w:val="000000" w:themeColor="text1"/>
                <w:szCs w:val="24"/>
              </w:rPr>
            </w:pPr>
          </w:p>
          <w:p w14:paraId="4C512874" w14:textId="77777777" w:rsidR="00882C36" w:rsidRDefault="00882C36" w:rsidP="00BB64D6">
            <w:pPr>
              <w:pStyle w:val="Arbeitsanweisung"/>
              <w:ind w:left="0" w:firstLine="0"/>
              <w:rPr>
                <w:color w:val="000000" w:themeColor="text1"/>
                <w:szCs w:val="24"/>
              </w:rPr>
            </w:pPr>
          </w:p>
          <w:p w14:paraId="22161000" w14:textId="77777777" w:rsidR="00882C36" w:rsidRDefault="00882C36" w:rsidP="00BB64D6">
            <w:pPr>
              <w:pStyle w:val="Arbeitsanweisung"/>
              <w:ind w:left="0" w:firstLine="0"/>
              <w:rPr>
                <w:color w:val="000000" w:themeColor="text1"/>
                <w:szCs w:val="24"/>
              </w:rPr>
            </w:pPr>
          </w:p>
          <w:p w14:paraId="533C19C5" w14:textId="77777777" w:rsidR="00882C36" w:rsidRDefault="00882C36" w:rsidP="00BB64D6">
            <w:pPr>
              <w:pStyle w:val="Arbeitsanweisung"/>
              <w:ind w:left="0" w:firstLine="0"/>
              <w:rPr>
                <w:color w:val="000000" w:themeColor="text1"/>
                <w:szCs w:val="24"/>
              </w:rPr>
            </w:pPr>
          </w:p>
          <w:p w14:paraId="23EEE391" w14:textId="77777777" w:rsidR="00882C36" w:rsidRDefault="00882C36" w:rsidP="00BB64D6">
            <w:pPr>
              <w:pStyle w:val="Arbeitsanweisung"/>
              <w:ind w:left="0" w:firstLine="0"/>
              <w:rPr>
                <w:color w:val="000000" w:themeColor="text1"/>
                <w:szCs w:val="24"/>
              </w:rPr>
            </w:pPr>
          </w:p>
          <w:p w14:paraId="0690DE01" w14:textId="77777777" w:rsidR="00882C36" w:rsidRDefault="00882C36" w:rsidP="00BB64D6">
            <w:pPr>
              <w:pStyle w:val="Arbeitsanweisung"/>
              <w:ind w:left="0" w:firstLine="0"/>
              <w:rPr>
                <w:color w:val="000000" w:themeColor="text1"/>
                <w:szCs w:val="24"/>
              </w:rPr>
            </w:pPr>
          </w:p>
          <w:p w14:paraId="14E30A95" w14:textId="77777777" w:rsidR="00882C36" w:rsidRDefault="00882C36" w:rsidP="00BB64D6">
            <w:pPr>
              <w:pStyle w:val="Arbeitsanweisung"/>
              <w:ind w:left="0" w:firstLine="0"/>
              <w:rPr>
                <w:color w:val="000000" w:themeColor="text1"/>
                <w:szCs w:val="24"/>
              </w:rPr>
            </w:pPr>
          </w:p>
          <w:p w14:paraId="50EC79FE" w14:textId="7EA1811C" w:rsidR="00882C36" w:rsidRPr="00974DAD" w:rsidRDefault="00882C36" w:rsidP="00BB64D6">
            <w:pPr>
              <w:pStyle w:val="Arbeitsanweisung"/>
              <w:ind w:left="0" w:firstLine="0"/>
            </w:pPr>
          </w:p>
        </w:tc>
      </w:tr>
    </w:tbl>
    <w:p w14:paraId="4B870B77" w14:textId="04283CA6" w:rsidR="009D521C" w:rsidRDefault="009D521C" w:rsidP="00057B70">
      <w:pPr>
        <w:tabs>
          <w:tab w:val="left" w:pos="3444"/>
        </w:tabs>
        <w:rPr>
          <w:rFonts w:ascii="Arial" w:hAnsi="Arial"/>
          <w:sz w:val="24"/>
        </w:rPr>
        <w:sectPr w:rsidR="009D521C" w:rsidSect="0020057D">
          <w:headerReference w:type="default" r:id="rId23"/>
          <w:pgSz w:w="11906" w:h="16838"/>
          <w:pgMar w:top="1417" w:right="1417" w:bottom="1134" w:left="1417" w:header="708" w:footer="794" w:gutter="0"/>
          <w:cols w:space="708"/>
          <w:docGrid w:linePitch="360"/>
        </w:sectPr>
      </w:pPr>
    </w:p>
    <w:p w14:paraId="71D837C7" w14:textId="508E15B1" w:rsidR="00057B70" w:rsidRDefault="00057B70" w:rsidP="00057B70">
      <w:pPr>
        <w:tabs>
          <w:tab w:val="left" w:pos="3930"/>
        </w:tabs>
        <w:rPr>
          <w:rFonts w:ascii="Arial" w:hAnsi="Arial"/>
          <w:sz w:val="24"/>
        </w:rPr>
      </w:pPr>
    </w:p>
    <w:p w14:paraId="13DCE9B3" w14:textId="77777777" w:rsidR="00057B70" w:rsidRDefault="00057B70" w:rsidP="00057B70">
      <w:pPr>
        <w:tabs>
          <w:tab w:val="left" w:pos="3930"/>
        </w:tabs>
        <w:rPr>
          <w:rFonts w:ascii="Arial" w:hAnsi="Arial"/>
          <w:sz w:val="24"/>
        </w:rPr>
      </w:pPr>
      <w:r>
        <w:rPr>
          <w:rFonts w:ascii="Arial" w:hAnsi="Arial"/>
          <w:sz w:val="24"/>
        </w:rPr>
        <w:tab/>
      </w:r>
    </w:p>
    <w:p w14:paraId="61E576D9" w14:textId="77777777" w:rsidR="00057B70" w:rsidRPr="00057B70" w:rsidRDefault="00057B70" w:rsidP="00057B70">
      <w:pPr>
        <w:rPr>
          <w:rFonts w:ascii="Arial" w:hAnsi="Arial"/>
          <w:sz w:val="24"/>
        </w:rPr>
      </w:pPr>
    </w:p>
    <w:p w14:paraId="0710F652" w14:textId="77777777" w:rsidR="00057B70" w:rsidRPr="00057B70" w:rsidRDefault="00057B70" w:rsidP="00057B70">
      <w:pPr>
        <w:rPr>
          <w:rFonts w:ascii="Arial" w:hAnsi="Arial"/>
          <w:sz w:val="24"/>
        </w:rPr>
      </w:pPr>
    </w:p>
    <w:p w14:paraId="477F50A8" w14:textId="77777777" w:rsidR="00057B70" w:rsidRPr="00057B70" w:rsidRDefault="00057B70" w:rsidP="00057B70">
      <w:pPr>
        <w:rPr>
          <w:rFonts w:ascii="Arial" w:hAnsi="Arial"/>
          <w:sz w:val="24"/>
        </w:rPr>
      </w:pPr>
    </w:p>
    <w:p w14:paraId="6CD1673A" w14:textId="77777777" w:rsidR="00057B70" w:rsidRPr="00057B70" w:rsidRDefault="00057B70" w:rsidP="00057B70">
      <w:pPr>
        <w:rPr>
          <w:rFonts w:ascii="Arial" w:hAnsi="Arial"/>
          <w:sz w:val="24"/>
        </w:rPr>
      </w:pPr>
    </w:p>
    <w:p w14:paraId="094F623D" w14:textId="77777777" w:rsidR="00057B70" w:rsidRPr="00057B70" w:rsidRDefault="00057B70" w:rsidP="00057B70">
      <w:pPr>
        <w:rPr>
          <w:rFonts w:ascii="Arial" w:hAnsi="Arial"/>
          <w:sz w:val="24"/>
        </w:rPr>
      </w:pPr>
    </w:p>
    <w:p w14:paraId="367045A0" w14:textId="77777777" w:rsidR="00057B70" w:rsidRPr="00057B70" w:rsidRDefault="00057B70" w:rsidP="00057B70">
      <w:pPr>
        <w:rPr>
          <w:rFonts w:ascii="Arial" w:hAnsi="Arial"/>
          <w:sz w:val="24"/>
        </w:rPr>
      </w:pPr>
    </w:p>
    <w:p w14:paraId="07557370" w14:textId="77777777" w:rsidR="00057B70" w:rsidRPr="00057B70" w:rsidRDefault="00057B70" w:rsidP="00057B70">
      <w:pPr>
        <w:rPr>
          <w:rFonts w:ascii="Arial" w:hAnsi="Arial"/>
          <w:sz w:val="24"/>
        </w:rPr>
      </w:pPr>
    </w:p>
    <w:p w14:paraId="799CDA86" w14:textId="77777777" w:rsidR="00057B70" w:rsidRPr="00057B70" w:rsidRDefault="00057B70" w:rsidP="00057B70">
      <w:pPr>
        <w:rPr>
          <w:rFonts w:ascii="Arial" w:hAnsi="Arial"/>
          <w:sz w:val="24"/>
        </w:rPr>
      </w:pPr>
    </w:p>
    <w:p w14:paraId="4B364106" w14:textId="77777777" w:rsidR="00057B70" w:rsidRPr="00057B70" w:rsidRDefault="00057B70" w:rsidP="00057B70">
      <w:pPr>
        <w:rPr>
          <w:rFonts w:ascii="Arial" w:hAnsi="Arial"/>
          <w:sz w:val="24"/>
        </w:rPr>
      </w:pPr>
    </w:p>
    <w:p w14:paraId="165E60C1" w14:textId="77777777" w:rsidR="00057B70" w:rsidRPr="00057B70" w:rsidRDefault="00057B70" w:rsidP="00057B70">
      <w:pPr>
        <w:rPr>
          <w:rFonts w:ascii="Arial" w:hAnsi="Arial"/>
          <w:sz w:val="24"/>
        </w:rPr>
      </w:pPr>
    </w:p>
    <w:p w14:paraId="075C2CEC" w14:textId="77777777" w:rsidR="00057B70" w:rsidRPr="00057B70" w:rsidRDefault="00057B70" w:rsidP="00057B70">
      <w:pPr>
        <w:rPr>
          <w:rFonts w:ascii="Arial" w:hAnsi="Arial"/>
          <w:sz w:val="24"/>
        </w:rPr>
      </w:pPr>
    </w:p>
    <w:p w14:paraId="47671138" w14:textId="77777777" w:rsidR="00057B70" w:rsidRPr="00057B70" w:rsidRDefault="00057B70" w:rsidP="00057B70">
      <w:pPr>
        <w:rPr>
          <w:rFonts w:ascii="Arial" w:hAnsi="Arial"/>
          <w:sz w:val="24"/>
        </w:rPr>
      </w:pPr>
    </w:p>
    <w:p w14:paraId="6E64C829" w14:textId="77777777" w:rsidR="00057B70" w:rsidRPr="00057B70" w:rsidRDefault="00057B70" w:rsidP="00057B70">
      <w:pPr>
        <w:rPr>
          <w:rFonts w:ascii="Arial" w:hAnsi="Arial"/>
          <w:sz w:val="24"/>
        </w:rPr>
      </w:pPr>
    </w:p>
    <w:p w14:paraId="1146F821" w14:textId="77777777" w:rsidR="00057B70" w:rsidRPr="00057B70" w:rsidRDefault="00057B70" w:rsidP="00057B70">
      <w:pPr>
        <w:rPr>
          <w:rFonts w:ascii="Arial" w:hAnsi="Arial"/>
          <w:sz w:val="24"/>
        </w:rPr>
      </w:pPr>
    </w:p>
    <w:p w14:paraId="10710664" w14:textId="77777777" w:rsidR="00057B70" w:rsidRPr="00057B70" w:rsidRDefault="00057B70" w:rsidP="00057B70">
      <w:pPr>
        <w:rPr>
          <w:rFonts w:ascii="Arial" w:hAnsi="Arial"/>
          <w:sz w:val="24"/>
        </w:rPr>
      </w:pPr>
    </w:p>
    <w:p w14:paraId="67487803" w14:textId="77777777" w:rsidR="00057B70" w:rsidRPr="00057B70" w:rsidRDefault="00057B70" w:rsidP="00057B70">
      <w:pPr>
        <w:rPr>
          <w:rFonts w:ascii="Arial" w:hAnsi="Arial"/>
          <w:sz w:val="24"/>
        </w:rPr>
      </w:pPr>
    </w:p>
    <w:p w14:paraId="09BFA525" w14:textId="77777777" w:rsidR="00057B70" w:rsidRPr="00057B70" w:rsidRDefault="00057B70" w:rsidP="00057B70">
      <w:pPr>
        <w:rPr>
          <w:rFonts w:ascii="Arial" w:hAnsi="Arial"/>
          <w:sz w:val="24"/>
        </w:rPr>
      </w:pPr>
    </w:p>
    <w:p w14:paraId="647C457B" w14:textId="77777777" w:rsidR="00057B70" w:rsidRPr="00057B70" w:rsidRDefault="00057B70" w:rsidP="00057B70">
      <w:pPr>
        <w:rPr>
          <w:rFonts w:ascii="Arial" w:hAnsi="Arial"/>
          <w:sz w:val="24"/>
        </w:rPr>
      </w:pPr>
    </w:p>
    <w:p w14:paraId="3E76E463" w14:textId="77777777" w:rsidR="00057B70" w:rsidRPr="00057B70" w:rsidRDefault="00057B70" w:rsidP="00057B70">
      <w:pPr>
        <w:rPr>
          <w:rFonts w:ascii="Arial" w:hAnsi="Arial"/>
          <w:sz w:val="24"/>
        </w:rPr>
      </w:pPr>
    </w:p>
    <w:p w14:paraId="7FCCD164" w14:textId="77777777" w:rsidR="00057B70" w:rsidRPr="00057B70" w:rsidRDefault="00057B70" w:rsidP="00057B70">
      <w:pPr>
        <w:rPr>
          <w:rFonts w:ascii="Arial" w:hAnsi="Arial"/>
          <w:sz w:val="24"/>
        </w:rPr>
      </w:pPr>
    </w:p>
    <w:p w14:paraId="16A3313F" w14:textId="77777777" w:rsidR="00057B70" w:rsidRPr="00057B70" w:rsidRDefault="00057B70" w:rsidP="00057B70">
      <w:pPr>
        <w:rPr>
          <w:rFonts w:ascii="Arial" w:hAnsi="Arial"/>
          <w:sz w:val="24"/>
        </w:rPr>
      </w:pPr>
    </w:p>
    <w:p w14:paraId="0BDD8DAF" w14:textId="77777777" w:rsidR="00057B70" w:rsidRPr="00057B70" w:rsidRDefault="00057B70" w:rsidP="00057B70">
      <w:pPr>
        <w:rPr>
          <w:rFonts w:ascii="Arial" w:hAnsi="Arial"/>
          <w:sz w:val="24"/>
        </w:rPr>
      </w:pPr>
    </w:p>
    <w:p w14:paraId="56677BA2" w14:textId="77777777" w:rsidR="00057B70" w:rsidRPr="00057B70" w:rsidRDefault="00057B70" w:rsidP="00057B70">
      <w:pPr>
        <w:rPr>
          <w:rFonts w:ascii="Arial" w:hAnsi="Arial"/>
          <w:sz w:val="24"/>
        </w:rPr>
      </w:pPr>
    </w:p>
    <w:p w14:paraId="7CEB458A" w14:textId="77777777" w:rsidR="00057B70" w:rsidRPr="00057B70" w:rsidRDefault="00057B70" w:rsidP="00057B70">
      <w:pPr>
        <w:rPr>
          <w:rFonts w:ascii="Arial" w:hAnsi="Arial"/>
          <w:sz w:val="24"/>
        </w:rPr>
      </w:pPr>
    </w:p>
    <w:p w14:paraId="34D1BAA6" w14:textId="77777777" w:rsidR="00057B70" w:rsidRPr="00057B70" w:rsidRDefault="00057B70" w:rsidP="00057B70">
      <w:pPr>
        <w:rPr>
          <w:rFonts w:ascii="Arial" w:hAnsi="Arial"/>
          <w:sz w:val="24"/>
        </w:rPr>
      </w:pPr>
    </w:p>
    <w:p w14:paraId="26239BD5" w14:textId="77777777" w:rsidR="00057B70" w:rsidRPr="00057B70" w:rsidRDefault="00057B70" w:rsidP="00057B70">
      <w:pPr>
        <w:rPr>
          <w:rFonts w:ascii="Arial" w:hAnsi="Arial"/>
          <w:sz w:val="24"/>
        </w:rPr>
      </w:pPr>
    </w:p>
    <w:p w14:paraId="7BA4EBEF" w14:textId="77777777" w:rsidR="00057B70" w:rsidRPr="00057B70" w:rsidRDefault="00057B70" w:rsidP="00057B70">
      <w:pPr>
        <w:rPr>
          <w:rFonts w:ascii="Arial" w:hAnsi="Arial"/>
          <w:sz w:val="24"/>
        </w:rPr>
      </w:pPr>
    </w:p>
    <w:p w14:paraId="62A67280" w14:textId="77777777" w:rsidR="00057B70" w:rsidRPr="00057B70" w:rsidRDefault="00057B70" w:rsidP="00057B70">
      <w:pPr>
        <w:rPr>
          <w:rFonts w:ascii="Arial" w:hAnsi="Arial"/>
          <w:sz w:val="24"/>
        </w:rPr>
      </w:pPr>
    </w:p>
    <w:p w14:paraId="1D336052" w14:textId="77777777" w:rsidR="00057B70" w:rsidRPr="00057B70" w:rsidRDefault="00057B70" w:rsidP="00057B70">
      <w:pPr>
        <w:rPr>
          <w:rFonts w:ascii="Arial" w:hAnsi="Arial"/>
          <w:sz w:val="24"/>
        </w:rPr>
      </w:pPr>
    </w:p>
    <w:p w14:paraId="24B88253" w14:textId="77777777" w:rsidR="00057B70" w:rsidRPr="00057B70" w:rsidRDefault="00057B70" w:rsidP="00057B70">
      <w:pPr>
        <w:rPr>
          <w:rFonts w:ascii="Arial" w:hAnsi="Arial"/>
          <w:sz w:val="24"/>
        </w:rPr>
      </w:pPr>
    </w:p>
    <w:p w14:paraId="3C029C1F" w14:textId="77777777" w:rsidR="00057B70" w:rsidRDefault="00057B70" w:rsidP="00057B70">
      <w:pPr>
        <w:rPr>
          <w:rFonts w:ascii="Arial" w:hAnsi="Arial"/>
          <w:sz w:val="24"/>
        </w:rPr>
      </w:pPr>
    </w:p>
    <w:p w14:paraId="79AF0868" w14:textId="77777777" w:rsidR="00057B70" w:rsidRPr="00057B70" w:rsidRDefault="00057B70" w:rsidP="00057B70">
      <w:pPr>
        <w:rPr>
          <w:rFonts w:ascii="Arial" w:hAnsi="Arial"/>
          <w:sz w:val="24"/>
        </w:rPr>
      </w:pPr>
    </w:p>
    <w:p w14:paraId="6BBD98AC" w14:textId="77777777" w:rsidR="00057B70" w:rsidRDefault="00057B70" w:rsidP="00057B70">
      <w:pPr>
        <w:jc w:val="center"/>
        <w:rPr>
          <w:rFonts w:ascii="Arial" w:hAnsi="Arial"/>
          <w:sz w:val="24"/>
        </w:rPr>
      </w:pPr>
    </w:p>
    <w:p w14:paraId="7BF8D93B" w14:textId="639701E8" w:rsidR="00057B70" w:rsidRPr="00057B70" w:rsidRDefault="00057B70" w:rsidP="00057B70">
      <w:pPr>
        <w:tabs>
          <w:tab w:val="center" w:pos="4536"/>
        </w:tabs>
        <w:rPr>
          <w:rFonts w:ascii="Arial" w:hAnsi="Arial"/>
          <w:sz w:val="24"/>
        </w:rPr>
        <w:sectPr w:rsidR="00057B70" w:rsidRPr="00057B70" w:rsidSect="0020057D">
          <w:headerReference w:type="default" r:id="rId24"/>
          <w:pgSz w:w="11906" w:h="16838"/>
          <w:pgMar w:top="1417" w:right="1417" w:bottom="1134" w:left="1417" w:header="708" w:footer="794" w:gutter="0"/>
          <w:cols w:space="708"/>
          <w:docGrid w:linePitch="360"/>
        </w:sectPr>
      </w:pPr>
      <w:r>
        <w:rPr>
          <w:rFonts w:ascii="Arial" w:hAnsi="Arial"/>
          <w:sz w:val="24"/>
        </w:rPr>
        <w:tab/>
      </w:r>
    </w:p>
    <w:p w14:paraId="1FED11CE" w14:textId="77777777" w:rsidR="00604ABF" w:rsidRDefault="00604ABF" w:rsidP="00604ABF">
      <w:pPr>
        <w:widowControl w:val="0"/>
        <w:spacing w:before="2400"/>
        <w:jc w:val="center"/>
        <w:rPr>
          <w:rFonts w:ascii="Arial" w:hAnsi="Arial" w:cs="Arial"/>
          <w:bCs/>
          <w:sz w:val="24"/>
          <w:szCs w:val="24"/>
        </w:rPr>
      </w:pPr>
    </w:p>
    <w:p w14:paraId="3B2D8F74" w14:textId="77777777" w:rsidR="00604ABF" w:rsidRDefault="00604ABF" w:rsidP="00604ABF">
      <w:pPr>
        <w:widowControl w:val="0"/>
        <w:jc w:val="center"/>
        <w:rPr>
          <w:rFonts w:ascii="Arial" w:hAnsi="Arial" w:cs="Arial"/>
          <w:bCs/>
          <w:sz w:val="24"/>
          <w:szCs w:val="24"/>
        </w:rPr>
      </w:pPr>
    </w:p>
    <w:p w14:paraId="3AFD93BB" w14:textId="77777777" w:rsidR="00604ABF" w:rsidRDefault="00604ABF" w:rsidP="00604ABF">
      <w:pPr>
        <w:widowControl w:val="0"/>
        <w:jc w:val="center"/>
        <w:rPr>
          <w:rFonts w:ascii="Arial" w:hAnsi="Arial" w:cs="Arial"/>
          <w:bCs/>
          <w:sz w:val="24"/>
          <w:szCs w:val="24"/>
        </w:rPr>
      </w:pPr>
    </w:p>
    <w:p w14:paraId="39F4372F" w14:textId="77777777" w:rsidR="00604ABF" w:rsidRDefault="00604ABF" w:rsidP="00604ABF">
      <w:pPr>
        <w:widowControl w:val="0"/>
        <w:jc w:val="center"/>
        <w:rPr>
          <w:rFonts w:ascii="Arial" w:hAnsi="Arial" w:cs="Arial"/>
          <w:bCs/>
          <w:sz w:val="24"/>
          <w:szCs w:val="24"/>
        </w:rPr>
      </w:pPr>
    </w:p>
    <w:p w14:paraId="3CB2B923" w14:textId="77777777" w:rsidR="00604ABF" w:rsidRDefault="00604ABF" w:rsidP="00604ABF">
      <w:pPr>
        <w:widowControl w:val="0"/>
        <w:jc w:val="center"/>
        <w:rPr>
          <w:rFonts w:ascii="Arial" w:hAnsi="Arial" w:cs="Arial"/>
          <w:bCs/>
          <w:sz w:val="24"/>
          <w:szCs w:val="24"/>
        </w:rPr>
      </w:pPr>
    </w:p>
    <w:p w14:paraId="3FB1CED7" w14:textId="77777777" w:rsidR="00604ABF" w:rsidRDefault="00604ABF" w:rsidP="00604ABF">
      <w:pPr>
        <w:widowControl w:val="0"/>
        <w:jc w:val="center"/>
        <w:rPr>
          <w:rFonts w:ascii="Arial" w:hAnsi="Arial" w:cs="Arial"/>
          <w:bCs/>
          <w:sz w:val="24"/>
          <w:szCs w:val="24"/>
        </w:rPr>
      </w:pPr>
    </w:p>
    <w:p w14:paraId="23377290" w14:textId="77777777" w:rsidR="00604ABF" w:rsidRDefault="00604ABF" w:rsidP="00604ABF">
      <w:pPr>
        <w:widowControl w:val="0"/>
        <w:jc w:val="center"/>
        <w:rPr>
          <w:rFonts w:ascii="Arial" w:hAnsi="Arial" w:cs="Arial"/>
          <w:bCs/>
          <w:sz w:val="24"/>
          <w:szCs w:val="24"/>
        </w:rPr>
      </w:pPr>
    </w:p>
    <w:p w14:paraId="36254725" w14:textId="77777777" w:rsidR="00604ABF" w:rsidRDefault="00604ABF" w:rsidP="00604ABF">
      <w:pPr>
        <w:widowControl w:val="0"/>
        <w:jc w:val="center"/>
        <w:rPr>
          <w:rFonts w:ascii="Arial" w:hAnsi="Arial" w:cs="Arial"/>
          <w:bCs/>
          <w:sz w:val="24"/>
          <w:szCs w:val="24"/>
        </w:rPr>
      </w:pPr>
    </w:p>
    <w:p w14:paraId="29F6140D" w14:textId="77777777" w:rsidR="00604ABF" w:rsidRDefault="00604ABF" w:rsidP="00604ABF">
      <w:pPr>
        <w:widowControl w:val="0"/>
        <w:jc w:val="center"/>
        <w:rPr>
          <w:rFonts w:ascii="Arial" w:hAnsi="Arial" w:cs="Arial"/>
          <w:bCs/>
          <w:sz w:val="24"/>
          <w:szCs w:val="24"/>
        </w:rPr>
      </w:pPr>
    </w:p>
    <w:p w14:paraId="64D0C9A6" w14:textId="4F2718FA" w:rsidR="00604ABF" w:rsidRPr="00ED61A3" w:rsidRDefault="00604ABF" w:rsidP="00604ABF">
      <w:pPr>
        <w:widowControl w:val="0"/>
        <w:jc w:val="center"/>
        <w:rPr>
          <w:rFonts w:ascii="Arial" w:hAnsi="Arial" w:cs="Arial"/>
          <w:bCs/>
          <w:sz w:val="24"/>
          <w:szCs w:val="24"/>
        </w:rPr>
      </w:pPr>
      <w:r w:rsidRPr="00ED61A3">
        <w:rPr>
          <w:rFonts w:ascii="Arial" w:hAnsi="Arial" w:cs="Arial"/>
          <w:bCs/>
          <w:sz w:val="24"/>
          <w:szCs w:val="24"/>
        </w:rPr>
        <w:t>Mathematik-Labor "Mathe ist mehr"</w:t>
      </w:r>
    </w:p>
    <w:p w14:paraId="38D4DFE3" w14:textId="77777777" w:rsidR="00604ABF" w:rsidRPr="00ED61A3" w:rsidRDefault="00604ABF" w:rsidP="00604ABF">
      <w:pPr>
        <w:widowControl w:val="0"/>
        <w:jc w:val="center"/>
        <w:rPr>
          <w:rFonts w:ascii="Arial" w:hAnsi="Arial" w:cs="Arial"/>
          <w:bCs/>
          <w:sz w:val="24"/>
          <w:szCs w:val="24"/>
        </w:rPr>
      </w:pPr>
      <w:r w:rsidRPr="00ED61A3">
        <w:rPr>
          <w:rFonts w:ascii="Arial" w:hAnsi="Arial" w:cs="Arial"/>
          <w:bCs/>
          <w:sz w:val="24"/>
          <w:szCs w:val="24"/>
        </w:rPr>
        <w:t>RPTU Kaiserslautern-Landau</w:t>
      </w:r>
    </w:p>
    <w:p w14:paraId="599DE799" w14:textId="77777777" w:rsidR="00604ABF" w:rsidRPr="00ED61A3" w:rsidRDefault="00604ABF" w:rsidP="00604ABF">
      <w:pPr>
        <w:widowControl w:val="0"/>
        <w:jc w:val="center"/>
        <w:rPr>
          <w:rFonts w:ascii="Arial" w:hAnsi="Arial" w:cs="Arial"/>
          <w:bCs/>
          <w:sz w:val="24"/>
          <w:szCs w:val="24"/>
        </w:rPr>
      </w:pPr>
      <w:r w:rsidRPr="00ED61A3">
        <w:rPr>
          <w:rFonts w:ascii="Arial" w:hAnsi="Arial" w:cs="Arial"/>
          <w:bCs/>
          <w:sz w:val="24"/>
          <w:szCs w:val="24"/>
        </w:rPr>
        <w:t>Institut für Mathematik</w:t>
      </w:r>
    </w:p>
    <w:p w14:paraId="19CAB426" w14:textId="77777777" w:rsidR="00604ABF" w:rsidRPr="00ED61A3" w:rsidRDefault="00604ABF" w:rsidP="00604ABF">
      <w:pPr>
        <w:widowControl w:val="0"/>
        <w:jc w:val="center"/>
        <w:rPr>
          <w:rFonts w:ascii="Arial" w:hAnsi="Arial" w:cs="Arial"/>
          <w:bCs/>
          <w:sz w:val="24"/>
          <w:szCs w:val="24"/>
        </w:rPr>
      </w:pPr>
      <w:r w:rsidRPr="00ED61A3">
        <w:rPr>
          <w:rFonts w:ascii="Arial" w:hAnsi="Arial" w:cs="Arial"/>
          <w:bCs/>
          <w:sz w:val="24"/>
          <w:szCs w:val="24"/>
        </w:rPr>
        <w:t>Didaktik der Mathematik (Sekundarstufen)</w:t>
      </w:r>
    </w:p>
    <w:p w14:paraId="106DC7EF" w14:textId="77777777" w:rsidR="00604ABF" w:rsidRPr="00ED61A3" w:rsidRDefault="00604ABF" w:rsidP="00604ABF">
      <w:pPr>
        <w:widowControl w:val="0"/>
        <w:jc w:val="center"/>
        <w:rPr>
          <w:rFonts w:ascii="Arial" w:hAnsi="Arial" w:cs="Arial"/>
          <w:bCs/>
          <w:sz w:val="24"/>
          <w:szCs w:val="24"/>
        </w:rPr>
      </w:pPr>
      <w:r w:rsidRPr="00ED61A3">
        <w:rPr>
          <w:rFonts w:ascii="Arial" w:hAnsi="Arial" w:cs="Arial"/>
          <w:bCs/>
          <w:sz w:val="24"/>
          <w:szCs w:val="24"/>
        </w:rPr>
        <w:t>Fortstraße 7</w:t>
      </w:r>
    </w:p>
    <w:p w14:paraId="5E9BE328" w14:textId="77777777" w:rsidR="00604ABF" w:rsidRDefault="00604ABF" w:rsidP="00604ABF">
      <w:pPr>
        <w:jc w:val="center"/>
        <w:rPr>
          <w:rFonts w:ascii="Arial" w:hAnsi="Arial" w:cs="Arial"/>
          <w:bCs/>
          <w:sz w:val="24"/>
          <w:szCs w:val="24"/>
        </w:rPr>
      </w:pPr>
      <w:r w:rsidRPr="00ED61A3">
        <w:rPr>
          <w:rFonts w:ascii="Arial" w:hAnsi="Arial" w:cs="Arial"/>
          <w:bCs/>
          <w:sz w:val="24"/>
          <w:szCs w:val="24"/>
        </w:rPr>
        <w:t>76829 Landau</w:t>
      </w:r>
    </w:p>
    <w:p w14:paraId="788CC65A" w14:textId="77777777" w:rsidR="00604ABF" w:rsidRDefault="00604ABF" w:rsidP="00604ABF">
      <w:pPr>
        <w:rPr>
          <w:rFonts w:ascii="Arial" w:hAnsi="Arial"/>
          <w:sz w:val="24"/>
        </w:rPr>
      </w:pPr>
    </w:p>
    <w:p w14:paraId="4BA275D6" w14:textId="77777777" w:rsidR="00604ABF" w:rsidRDefault="00604ABF" w:rsidP="00604ABF">
      <w:pPr>
        <w:jc w:val="center"/>
        <w:rPr>
          <w:rFonts w:ascii="Arial" w:hAnsi="Arial"/>
          <w:sz w:val="24"/>
        </w:rPr>
      </w:pPr>
      <w:r w:rsidRPr="005406B3">
        <w:rPr>
          <w:rFonts w:ascii="Arial" w:hAnsi="Arial"/>
          <w:sz w:val="24"/>
        </w:rPr>
        <w:t>https://mathe-labor.de</w:t>
      </w:r>
    </w:p>
    <w:p w14:paraId="4AC42B27" w14:textId="77777777" w:rsidR="00425623" w:rsidRPr="00425623" w:rsidRDefault="00425623" w:rsidP="00425623">
      <w:pPr>
        <w:jc w:val="center"/>
        <w:rPr>
          <w:rFonts w:ascii="Arial" w:hAnsi="Arial"/>
          <w:sz w:val="24"/>
        </w:rPr>
      </w:pPr>
    </w:p>
    <w:p w14:paraId="62B85CB2" w14:textId="26112FFE" w:rsidR="00425623" w:rsidRPr="00425623" w:rsidRDefault="00974DAD" w:rsidP="00425623">
      <w:pPr>
        <w:jc w:val="center"/>
        <w:rPr>
          <w:rFonts w:ascii="Arial" w:hAnsi="Arial"/>
          <w:sz w:val="24"/>
        </w:rPr>
      </w:pPr>
      <w:r>
        <w:rPr>
          <w:rFonts w:ascii="Arial" w:hAnsi="Arial"/>
          <w:sz w:val="24"/>
        </w:rPr>
        <w:t>Zusammengestellt von:</w:t>
      </w:r>
    </w:p>
    <w:sdt>
      <w:sdtPr>
        <w:rPr>
          <w:rFonts w:ascii="Arial" w:hAnsi="Arial"/>
          <w:sz w:val="24"/>
        </w:rPr>
        <w:alias w:val="Name des Autors"/>
        <w:tag w:val="Name des Autors"/>
        <w:id w:val="-386733439"/>
        <w:placeholder>
          <w:docPart w:val="4098A90BB11A114588B4766A53131BF9"/>
        </w:placeholder>
      </w:sdtPr>
      <w:sdtContent>
        <w:p w14:paraId="55C8F739" w14:textId="7E9E4EDF" w:rsidR="000051F5" w:rsidRDefault="00ED1941" w:rsidP="15E7F12F">
          <w:pPr>
            <w:jc w:val="center"/>
            <w:rPr>
              <w:rFonts w:ascii="Arial" w:hAnsi="Arial"/>
              <w:sz w:val="24"/>
              <w:szCs w:val="24"/>
            </w:rPr>
          </w:pPr>
          <w:r>
            <w:rPr>
              <w:rFonts w:ascii="Arial" w:hAnsi="Arial"/>
              <w:sz w:val="24"/>
            </w:rPr>
            <w:t>Michael Urs Lars Kastor und Jennifer Hupp</w:t>
          </w:r>
        </w:p>
      </w:sdtContent>
    </w:sdt>
    <w:p w14:paraId="19C12864" w14:textId="77777777" w:rsidR="000051F5" w:rsidRDefault="000051F5" w:rsidP="00425623">
      <w:pPr>
        <w:jc w:val="center"/>
        <w:rPr>
          <w:rFonts w:ascii="Arial" w:hAnsi="Arial"/>
          <w:sz w:val="24"/>
        </w:rPr>
      </w:pPr>
    </w:p>
    <w:p w14:paraId="220F453F" w14:textId="02769D1B" w:rsidR="00983576" w:rsidRDefault="00983576" w:rsidP="00425623">
      <w:pPr>
        <w:jc w:val="center"/>
        <w:rPr>
          <w:rFonts w:ascii="Arial" w:hAnsi="Arial"/>
          <w:sz w:val="24"/>
        </w:rPr>
      </w:pPr>
      <w:r>
        <w:rPr>
          <w:rFonts w:ascii="Arial" w:hAnsi="Arial"/>
          <w:sz w:val="24"/>
        </w:rPr>
        <w:t xml:space="preserve">Überarbeitet von: </w:t>
      </w:r>
    </w:p>
    <w:p w14:paraId="100A5046" w14:textId="5E11E2E7" w:rsidR="00983576" w:rsidRDefault="00983576" w:rsidP="00425623">
      <w:pPr>
        <w:jc w:val="center"/>
        <w:rPr>
          <w:rFonts w:ascii="Arial" w:hAnsi="Arial"/>
          <w:sz w:val="24"/>
        </w:rPr>
      </w:pPr>
      <w:r>
        <w:rPr>
          <w:rFonts w:ascii="Arial" w:hAnsi="Arial"/>
          <w:sz w:val="24"/>
        </w:rPr>
        <w:t>Alexander Lutz</w:t>
      </w:r>
    </w:p>
    <w:p w14:paraId="38BC65B2" w14:textId="5346A842" w:rsidR="00983576" w:rsidRPr="00425623" w:rsidRDefault="00983576" w:rsidP="00425623">
      <w:pPr>
        <w:jc w:val="center"/>
        <w:rPr>
          <w:rFonts w:ascii="Arial" w:hAnsi="Arial"/>
          <w:sz w:val="24"/>
        </w:rPr>
      </w:pPr>
    </w:p>
    <w:p w14:paraId="22374046" w14:textId="77777777" w:rsidR="00425623" w:rsidRPr="00425623" w:rsidRDefault="00425623" w:rsidP="00425623">
      <w:pPr>
        <w:jc w:val="center"/>
        <w:rPr>
          <w:rFonts w:ascii="Arial" w:hAnsi="Arial"/>
          <w:sz w:val="24"/>
        </w:rPr>
      </w:pPr>
      <w:r w:rsidRPr="00425623">
        <w:rPr>
          <w:rFonts w:ascii="Arial" w:hAnsi="Arial"/>
          <w:sz w:val="24"/>
        </w:rPr>
        <w:t>Betreut von:</w:t>
      </w:r>
    </w:p>
    <w:p w14:paraId="3CA97CE5" w14:textId="504945E2" w:rsidR="00F14587" w:rsidRDefault="003C05B8" w:rsidP="15E7F12F">
      <w:pPr>
        <w:jc w:val="center"/>
        <w:rPr>
          <w:rFonts w:ascii="Arial" w:hAnsi="Arial"/>
          <w:sz w:val="24"/>
          <w:szCs w:val="24"/>
        </w:rPr>
      </w:pPr>
      <w:bookmarkStart w:id="0" w:name="_Hlk98744745"/>
      <w:bookmarkStart w:id="1" w:name="_Hlk98744717"/>
      <w:r>
        <w:rPr>
          <w:rFonts w:ascii="Arial" w:hAnsi="Arial"/>
          <w:sz w:val="24"/>
        </w:rPr>
        <w:t xml:space="preserve">Prof. Dr. </w:t>
      </w:r>
      <w:sdt>
        <w:sdtPr>
          <w:rPr>
            <w:rFonts w:ascii="Arial" w:hAnsi="Arial"/>
            <w:sz w:val="24"/>
          </w:rPr>
          <w:alias w:val="Name des Betreuers"/>
          <w:tag w:val="Name des Betreuers"/>
          <w:id w:val="657577403"/>
          <w:placeholder>
            <w:docPart w:val="4098A90BB11A114588B4766A53131BF9"/>
          </w:placeholder>
          <w:showingPlcHdr/>
        </w:sdtPr>
        <w:sdtContent>
          <w:r w:rsidR="15E7F12F" w:rsidRPr="15E7F12F">
            <w:rPr>
              <w:rFonts w:ascii="Arial" w:hAnsi="Arial"/>
              <w:sz w:val="24"/>
              <w:szCs w:val="24"/>
            </w:rPr>
            <w:t>Jürgen Roth und Alex Engelhardt</w:t>
          </w:r>
        </w:sdtContent>
      </w:sdt>
      <w:bookmarkEnd w:id="0"/>
    </w:p>
    <w:bookmarkEnd w:id="1"/>
    <w:p w14:paraId="4D293143" w14:textId="77777777" w:rsidR="00CD6BB8" w:rsidRDefault="00CD6BB8" w:rsidP="00074C86">
      <w:pPr>
        <w:jc w:val="center"/>
        <w:rPr>
          <w:rFonts w:ascii="Arial" w:hAnsi="Arial"/>
          <w:sz w:val="24"/>
        </w:rPr>
      </w:pPr>
    </w:p>
    <w:p w14:paraId="4053A989" w14:textId="0F73BB96" w:rsidR="00173AD7" w:rsidRDefault="00173AD7" w:rsidP="00173AD7">
      <w:pPr>
        <w:jc w:val="center"/>
        <w:rPr>
          <w:rFonts w:ascii="Arial" w:hAnsi="Arial"/>
          <w:sz w:val="24"/>
          <w:szCs w:val="24"/>
        </w:rPr>
      </w:pPr>
      <w:r>
        <w:rPr>
          <w:rFonts w:ascii="Arial" w:hAnsi="Arial"/>
          <w:sz w:val="24"/>
          <w:szCs w:val="24"/>
        </w:rPr>
        <w:t xml:space="preserve">Variante </w:t>
      </w:r>
      <w:sdt>
        <w:sdtPr>
          <w:rPr>
            <w:rFonts w:ascii="Arial" w:hAnsi="Arial"/>
            <w:sz w:val="24"/>
            <w:szCs w:val="24"/>
          </w:rPr>
          <w:alias w:val="Variante"/>
          <w:tag w:val="Variante"/>
          <w:id w:val="-509907612"/>
          <w:placeholder>
            <w:docPart w:val="6AA2DCDA5E21F349B44E8D9C524F7285"/>
          </w:placeholder>
          <w:dropDownList>
            <w:listItem w:displayText="A" w:value="A"/>
            <w:listItem w:displayText="B" w:value="B"/>
            <w:listItem w:displayText="C" w:value="C"/>
          </w:dropDownList>
        </w:sdtPr>
        <w:sdtContent>
          <w:r w:rsidR="00181D9F">
            <w:rPr>
              <w:rFonts w:ascii="Arial" w:hAnsi="Arial"/>
              <w:sz w:val="24"/>
              <w:szCs w:val="24"/>
            </w:rPr>
            <w:t>A</w:t>
          </w:r>
        </w:sdtContent>
      </w:sdt>
    </w:p>
    <w:p w14:paraId="649BD092" w14:textId="77777777" w:rsidR="00F14587" w:rsidRDefault="00F14587" w:rsidP="00CD6BB8">
      <w:pPr>
        <w:jc w:val="center"/>
        <w:rPr>
          <w:rFonts w:ascii="Arial" w:hAnsi="Arial"/>
          <w:sz w:val="24"/>
        </w:rPr>
      </w:pPr>
    </w:p>
    <w:p w14:paraId="489D6F25" w14:textId="77777777" w:rsidR="00F14587" w:rsidRDefault="001417BE" w:rsidP="00F14587">
      <w:pPr>
        <w:jc w:val="center"/>
        <w:rPr>
          <w:rFonts w:ascii="Arial" w:hAnsi="Arial"/>
          <w:sz w:val="24"/>
        </w:rPr>
      </w:pPr>
      <w:r>
        <w:rPr>
          <w:rFonts w:ascii="Arial" w:hAnsi="Arial"/>
          <w:sz w:val="24"/>
        </w:rPr>
        <w:t>Veröffentlicht</w:t>
      </w:r>
      <w:r w:rsidR="00F14587">
        <w:rPr>
          <w:rFonts w:ascii="Arial" w:hAnsi="Arial"/>
          <w:sz w:val="24"/>
        </w:rPr>
        <w:t xml:space="preserve"> am:</w:t>
      </w:r>
    </w:p>
    <w:sdt>
      <w:sdtPr>
        <w:rPr>
          <w:rFonts w:ascii="Arial" w:hAnsi="Arial"/>
          <w:sz w:val="24"/>
        </w:rPr>
        <w:alias w:val="Veröffentlichungsdatum"/>
        <w:tag w:val=""/>
        <w:id w:val="15662250"/>
        <w:placeholder>
          <w:docPart w:val="5BC20FAA18C72749BAA41DFB87E4098B"/>
        </w:placeholder>
        <w:dataBinding w:prefixMappings="xmlns:ns0='http://schemas.microsoft.com/office/2006/coverPageProps' " w:xpath="/ns0:CoverPageProperties[1]/ns0:PublishDate[1]" w:storeItemID="{55AF091B-3C7A-41E3-B477-F2FDAA23CFDA}"/>
        <w:date w:fullDate="2023-12-12T00:00:00Z">
          <w:dateFormat w:val="dd.MM.yyyy"/>
          <w:lid w:val="de-DE"/>
          <w:storeMappedDataAs w:val="dateTime"/>
          <w:calendar w:val="gregorian"/>
        </w:date>
      </w:sdtPr>
      <w:sdtContent>
        <w:p w14:paraId="5ABDACD1" w14:textId="64DD613D" w:rsidR="00425623" w:rsidRPr="00BF4C36" w:rsidRDefault="00425623" w:rsidP="00AA1D6B">
          <w:pPr>
            <w:jc w:val="center"/>
            <w:rPr>
              <w:rFonts w:ascii="Arial" w:hAnsi="Arial"/>
              <w:sz w:val="24"/>
            </w:rPr>
          </w:pPr>
          <w:r>
            <w:rPr>
              <w:rFonts w:ascii="Arial" w:hAnsi="Arial"/>
              <w:sz w:val="24"/>
            </w:rPr>
            <w:t>12.12.2023</w:t>
          </w:r>
        </w:p>
      </w:sdtContent>
    </w:sdt>
    <w:sectPr w:rsidR="00425623" w:rsidRPr="00BF4C36" w:rsidSect="0020057D">
      <w:headerReference w:type="first" r:id="rId25"/>
      <w:pgSz w:w="11907" w:h="16840" w:code="9"/>
      <w:pgMar w:top="2835" w:right="1418" w:bottom="1134" w:left="1134" w:header="709" w:footer="107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90E991" w14:textId="77777777" w:rsidR="00191F60" w:rsidRDefault="00191F60" w:rsidP="009121BE">
      <w:r>
        <w:separator/>
      </w:r>
    </w:p>
  </w:endnote>
  <w:endnote w:type="continuationSeparator" w:id="0">
    <w:p w14:paraId="666235D9" w14:textId="77777777" w:rsidR="00191F60" w:rsidRDefault="00191F60" w:rsidP="00912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5068796"/>
      <w:docPartObj>
        <w:docPartGallery w:val="Page Numbers (Bottom of Page)"/>
        <w:docPartUnique/>
      </w:docPartObj>
    </w:sdtPr>
    <w:sdtEndPr>
      <w:rPr>
        <w:sz w:val="28"/>
        <w:szCs w:val="28"/>
      </w:rPr>
    </w:sdtEndPr>
    <w:sdtContent>
      <w:p w14:paraId="03632457" w14:textId="606635E8" w:rsidR="00340575" w:rsidRPr="007F62AE" w:rsidRDefault="00E15B29">
        <w:pPr>
          <w:pStyle w:val="Fuzeile"/>
          <w:jc w:val="center"/>
          <w:rPr>
            <w:rFonts w:ascii="Arial" w:hAnsi="Arial" w:cs="Arial"/>
            <w:sz w:val="28"/>
            <w:szCs w:val="28"/>
          </w:rPr>
        </w:pPr>
        <w:r w:rsidRPr="007F62AE">
          <w:rPr>
            <w:rFonts w:ascii="Arial" w:hAnsi="Arial" w:cs="Arial"/>
            <w:sz w:val="28"/>
            <w:szCs w:val="28"/>
          </w:rPr>
          <w:fldChar w:fldCharType="begin"/>
        </w:r>
        <w:r w:rsidR="00340575" w:rsidRPr="007F62AE">
          <w:rPr>
            <w:rFonts w:ascii="Arial" w:hAnsi="Arial" w:cs="Arial"/>
            <w:sz w:val="28"/>
            <w:szCs w:val="28"/>
          </w:rPr>
          <w:instrText>PAGE   \* MERGEFORMAT</w:instrText>
        </w:r>
        <w:r w:rsidRPr="007F62AE">
          <w:rPr>
            <w:rFonts w:ascii="Arial" w:hAnsi="Arial" w:cs="Arial"/>
            <w:sz w:val="28"/>
            <w:szCs w:val="28"/>
          </w:rPr>
          <w:fldChar w:fldCharType="separate"/>
        </w:r>
        <w:r w:rsidR="00972B84">
          <w:rPr>
            <w:rFonts w:ascii="Arial" w:hAnsi="Arial" w:cs="Arial"/>
            <w:noProof/>
            <w:sz w:val="28"/>
            <w:szCs w:val="28"/>
          </w:rPr>
          <w:t>5</w:t>
        </w:r>
        <w:r w:rsidRPr="007F62AE">
          <w:rPr>
            <w:rFonts w:ascii="Arial" w:hAnsi="Arial" w:cs="Arial"/>
            <w:sz w:val="28"/>
            <w:szCs w:val="28"/>
          </w:rPr>
          <w:fldChar w:fldCharType="end"/>
        </w:r>
      </w:p>
    </w:sdtContent>
  </w:sdt>
  <w:p w14:paraId="0D75BE1E" w14:textId="77777777" w:rsidR="00340575" w:rsidRDefault="0034057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93ABAC" w14:textId="77777777" w:rsidR="00191F60" w:rsidRDefault="00191F60" w:rsidP="009121BE">
      <w:r>
        <w:separator/>
      </w:r>
    </w:p>
  </w:footnote>
  <w:footnote w:type="continuationSeparator" w:id="0">
    <w:p w14:paraId="6E1F5623" w14:textId="77777777" w:rsidR="00191F60" w:rsidRDefault="00191F60" w:rsidP="009121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0"/>
      <w:gridCol w:w="249"/>
      <w:gridCol w:w="7123"/>
    </w:tblGrid>
    <w:tr w:rsidR="00340575" w:rsidRPr="00063FC1" w14:paraId="5A3191F8" w14:textId="77777777" w:rsidTr="00585BA2">
      <w:trPr>
        <w:trHeight w:val="20"/>
      </w:trPr>
      <w:tc>
        <w:tcPr>
          <w:tcW w:w="1700" w:type="dxa"/>
          <w:vMerge w:val="restart"/>
        </w:tcPr>
        <w:p w14:paraId="7E02D80B" w14:textId="77777777" w:rsidR="00340575" w:rsidRDefault="00340575" w:rsidP="002F3E1C">
          <w:pPr>
            <w:pStyle w:val="Kopfzeile"/>
          </w:pPr>
          <w:r w:rsidRPr="0083234C">
            <w:rPr>
              <w:noProof/>
              <w:lang w:eastAsia="de-DE"/>
            </w:rPr>
            <w:drawing>
              <wp:inline distT="0" distB="0" distL="0" distR="0" wp14:anchorId="7CE2BB69" wp14:editId="213C99BE">
                <wp:extent cx="914634" cy="914634"/>
                <wp:effectExtent l="19050" t="0" r="0" b="0"/>
                <wp:docPr id="51" name="Grafik 2" descr="mathe_ist_mehr_1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he_ist_mehr_150.png"/>
                        <pic:cNvPicPr/>
                      </pic:nvPicPr>
                      <pic:blipFill>
                        <a:blip r:embed="rId1"/>
                        <a:stretch>
                          <a:fillRect/>
                        </a:stretch>
                      </pic:blipFill>
                      <pic:spPr>
                        <a:xfrm>
                          <a:off x="0" y="0"/>
                          <a:ext cx="914634" cy="914634"/>
                        </a:xfrm>
                        <a:prstGeom prst="rect">
                          <a:avLst/>
                        </a:prstGeom>
                      </pic:spPr>
                    </pic:pic>
                  </a:graphicData>
                </a:graphic>
              </wp:inline>
            </w:drawing>
          </w:r>
        </w:p>
      </w:tc>
      <w:tc>
        <w:tcPr>
          <w:tcW w:w="251" w:type="dxa"/>
          <w:vMerge w:val="restart"/>
        </w:tcPr>
        <w:p w14:paraId="4E27131C" w14:textId="77777777" w:rsidR="00340575" w:rsidRDefault="00340575" w:rsidP="002F3E1C">
          <w:pPr>
            <w:pStyle w:val="Kopfzeile"/>
          </w:pPr>
        </w:p>
      </w:tc>
      <w:tc>
        <w:tcPr>
          <w:tcW w:w="7337" w:type="dxa"/>
        </w:tcPr>
        <w:p w14:paraId="4C14EF6A" w14:textId="77777777" w:rsidR="00340575" w:rsidRPr="00063FC1" w:rsidRDefault="00340575" w:rsidP="002F3E1C">
          <w:pPr>
            <w:widowControl w:val="0"/>
            <w:jc w:val="center"/>
            <w:rPr>
              <w:rFonts w:ascii="Arial" w:hAnsi="Arial" w:cs="Arial"/>
              <w:b/>
              <w:bCs/>
              <w:sz w:val="40"/>
              <w:szCs w:val="40"/>
            </w:rPr>
          </w:pPr>
          <w:r>
            <w:rPr>
              <w:rFonts w:ascii="Arial" w:hAnsi="Arial" w:cs="Arial"/>
              <w:b/>
              <w:bCs/>
              <w:sz w:val="40"/>
              <w:szCs w:val="40"/>
            </w:rPr>
            <w:t>Mathematik-Labor</w:t>
          </w:r>
        </w:p>
      </w:tc>
    </w:tr>
    <w:tr w:rsidR="00340575" w14:paraId="0B149747" w14:textId="77777777" w:rsidTr="00585BA2">
      <w:trPr>
        <w:trHeight w:val="360"/>
      </w:trPr>
      <w:tc>
        <w:tcPr>
          <w:tcW w:w="1700" w:type="dxa"/>
          <w:vMerge/>
        </w:tcPr>
        <w:p w14:paraId="3AB9B67A" w14:textId="77777777" w:rsidR="00340575" w:rsidRDefault="00340575" w:rsidP="002F3E1C">
          <w:pPr>
            <w:pStyle w:val="Kopfzeile"/>
          </w:pPr>
        </w:p>
      </w:tc>
      <w:tc>
        <w:tcPr>
          <w:tcW w:w="251" w:type="dxa"/>
          <w:vMerge/>
        </w:tcPr>
        <w:p w14:paraId="019A48EE" w14:textId="77777777" w:rsidR="00340575" w:rsidRDefault="00340575" w:rsidP="002F3E1C">
          <w:pPr>
            <w:pStyle w:val="Kopfzeile"/>
          </w:pPr>
        </w:p>
      </w:tc>
      <w:tc>
        <w:tcPr>
          <w:tcW w:w="7337" w:type="dxa"/>
        </w:tcPr>
        <w:p w14:paraId="16EC8770" w14:textId="56F17A84" w:rsidR="00340575" w:rsidRPr="00945639" w:rsidRDefault="00A717F9" w:rsidP="00242EC9">
          <w:pPr>
            <w:pStyle w:val="Labor-Kapitelberschrift"/>
            <w:rPr>
              <w:rFonts w:cs="Arial"/>
              <w:b w:val="0"/>
              <w:color w:val="0047FF"/>
              <w:sz w:val="40"/>
              <w:szCs w:val="40"/>
            </w:rPr>
          </w:pPr>
          <w:r>
            <w:rPr>
              <w:rFonts w:ascii="Times New Roman" w:hAnsi="Times New Roman"/>
              <w:b w:val="0"/>
              <w:noProof/>
              <w:color w:val="0047FF"/>
              <w:sz w:val="40"/>
              <w:szCs w:val="40"/>
            </w:rPr>
            <mc:AlternateContent>
              <mc:Choice Requires="wps">
                <w:drawing>
                  <wp:anchor distT="36576" distB="36576" distL="36575" distR="36575" simplePos="0" relativeHeight="251664384" behindDoc="0" locked="0" layoutInCell="1" allowOverlap="1" wp14:anchorId="2CE2C566" wp14:editId="12BB9673">
                    <wp:simplePos x="0" y="0"/>
                    <wp:positionH relativeFrom="column">
                      <wp:posOffset>4967604</wp:posOffset>
                    </wp:positionH>
                    <wp:positionV relativeFrom="paragraph">
                      <wp:posOffset>48260</wp:posOffset>
                    </wp:positionV>
                    <wp:extent cx="0" cy="9164955"/>
                    <wp:effectExtent l="19050" t="0" r="19050" b="17145"/>
                    <wp:wrapNone/>
                    <wp:docPr id="69"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64955"/>
                            </a:xfrm>
                            <a:prstGeom prst="line">
                              <a:avLst/>
                            </a:prstGeom>
                            <a:noFill/>
                            <a:ln w="31750">
                              <a:solidFill>
                                <a:srgbClr val="FFD32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707854A9" id="Line 7" o:spid="_x0000_s1026" style="position:absolute;z-index:251664384;visibility:visible;mso-wrap-style:square;mso-width-percent:0;mso-height-percent:0;mso-wrap-distance-left:1.016mm;mso-wrap-distance-top:2.88pt;mso-wrap-distance-right:1.016mm;mso-wrap-distance-bottom:2.88pt;mso-position-horizontal:absolute;mso-position-horizontal-relative:text;mso-position-vertical:absolute;mso-position-vertical-relative:text;mso-width-percent:0;mso-height-percent:0;mso-width-relative:page;mso-height-relative:page" from="391.15pt,3.8pt" to="391.15pt,7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" strokecolor="#ffd320" strokeweight="2.5pt">
                    <v:shadow color="#ccc"/>
                  </v:line>
                </w:pict>
              </mc:Fallback>
            </mc:AlternateContent>
          </w:r>
          <w:r w:rsidR="00340575" w:rsidRPr="00945639">
            <w:rPr>
              <w:rFonts w:cs="Arial"/>
              <w:color w:val="0047FF"/>
              <w:sz w:val="40"/>
              <w:szCs w:val="40"/>
            </w:rPr>
            <w:t>Station „</w:t>
          </w:r>
          <w:sdt>
            <w:sdtPr>
              <w:rPr>
                <w:rFonts w:cs="Arial"/>
                <w:color w:val="0047FF"/>
                <w:sz w:val="40"/>
                <w:szCs w:val="40"/>
              </w:rPr>
              <w:alias w:val="Name der Station"/>
              <w:tag w:val="Name der Station"/>
              <w:id w:val="10744011"/>
              <w:placeholder>
                <w:docPart w:val="DFD1C8F5A9887249861B0F6627E8E696"/>
              </w:placeholder>
            </w:sdtPr>
            <w:sdtContent>
              <w:fldSimple w:instr="TITLE   \* MERGEFORMAT">
                <w:r w:rsidR="00CD3032" w:rsidRPr="00CD3032">
                  <w:rPr>
                    <w:rStyle w:val="Labor-FormatvorlageTitelseite"/>
                  </w:rPr>
                  <w:t>Mathepark</w:t>
                </w:r>
              </w:fldSimple>
            </w:sdtContent>
          </w:sdt>
          <w:r w:rsidR="00340575" w:rsidRPr="00945639">
            <w:rPr>
              <w:rFonts w:cs="Arial"/>
              <w:color w:val="0047FF"/>
              <w:sz w:val="40"/>
              <w:szCs w:val="40"/>
            </w:rPr>
            <w:t>“</w:t>
          </w:r>
        </w:p>
      </w:tc>
    </w:tr>
    <w:tr w:rsidR="00340575" w14:paraId="240F858F" w14:textId="77777777" w:rsidTr="00585BA2">
      <w:trPr>
        <w:trHeight w:val="429"/>
      </w:trPr>
      <w:tc>
        <w:tcPr>
          <w:tcW w:w="1700" w:type="dxa"/>
          <w:vMerge/>
        </w:tcPr>
        <w:p w14:paraId="2FFC37A1" w14:textId="77777777" w:rsidR="00340575" w:rsidRDefault="00340575" w:rsidP="002F3E1C">
          <w:pPr>
            <w:pStyle w:val="Kopfzeile"/>
          </w:pPr>
        </w:p>
      </w:tc>
      <w:tc>
        <w:tcPr>
          <w:tcW w:w="251" w:type="dxa"/>
          <w:vMerge/>
        </w:tcPr>
        <w:p w14:paraId="79EED97D" w14:textId="77777777" w:rsidR="00340575" w:rsidRDefault="00340575" w:rsidP="002F3E1C">
          <w:pPr>
            <w:pStyle w:val="Kopfzeile"/>
          </w:pPr>
        </w:p>
      </w:tc>
      <w:tc>
        <w:tcPr>
          <w:tcW w:w="7337" w:type="dxa"/>
        </w:tcPr>
        <w:p w14:paraId="5B1A893B" w14:textId="77777777" w:rsidR="00340575" w:rsidRPr="00D82F4B" w:rsidRDefault="00340575" w:rsidP="002F3E1C">
          <w:pPr>
            <w:widowControl w:val="0"/>
            <w:rPr>
              <w:noProof/>
            </w:rPr>
          </w:pPr>
        </w:p>
      </w:tc>
    </w:tr>
  </w:tbl>
  <w:p w14:paraId="028392B9" w14:textId="77777777" w:rsidR="00340575" w:rsidRDefault="0034057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DC3CC" w14:textId="77777777" w:rsidR="00340575" w:rsidRDefault="00340575">
    <w:pPr>
      <w:pStyle w:val="Kopfzeile"/>
    </w:pPr>
    <w:r w:rsidRPr="00170257">
      <w:rPr>
        <w:noProof/>
        <w:lang w:eastAsia="de-DE"/>
      </w:rPr>
      <w:drawing>
        <wp:anchor distT="0" distB="0" distL="114300" distR="114300" simplePos="0" relativeHeight="251661312" behindDoc="0" locked="0" layoutInCell="1" allowOverlap="1" wp14:anchorId="41877CB0" wp14:editId="05C74DA6">
          <wp:simplePos x="0" y="0"/>
          <wp:positionH relativeFrom="column">
            <wp:posOffset>1319530</wp:posOffset>
          </wp:positionH>
          <wp:positionV relativeFrom="paragraph">
            <wp:posOffset>1855470</wp:posOffset>
          </wp:positionV>
          <wp:extent cx="3048000" cy="3048000"/>
          <wp:effectExtent l="0" t="0" r="0" b="0"/>
          <wp:wrapNone/>
          <wp:docPr id="53" name="Grafik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he_ist_mehr.png"/>
                  <pic:cNvPicPr/>
                </pic:nvPicPr>
                <pic:blipFill>
                  <a:blip r:embed="rId1">
                    <a:extLst>
                      <a:ext uri="{28A0092B-C50C-407E-A947-70E740481C1C}">
                        <a14:useLocalDpi xmlns:a14="http://schemas.microsoft.com/office/drawing/2010/main" val="0"/>
                      </a:ext>
                    </a:extLst>
                  </a:blip>
                  <a:stretch>
                    <a:fillRect/>
                  </a:stretch>
                </pic:blipFill>
                <pic:spPr>
                  <a:xfrm>
                    <a:off x="0" y="0"/>
                    <a:ext cx="3048000" cy="3048000"/>
                  </a:xfrm>
                  <a:prstGeom prst="rect">
                    <a:avLst/>
                  </a:prstGeom>
                </pic:spPr>
              </pic:pic>
            </a:graphicData>
          </a:graphic>
        </wp:anchor>
      </w:drawing>
    </w:r>
    <w:r w:rsidR="00A717F9">
      <w:rPr>
        <w:noProof/>
        <w:lang w:eastAsia="de-DE"/>
      </w:rPr>
      <mc:AlternateContent>
        <mc:Choice Requires="wps">
          <w:drawing>
            <wp:anchor distT="36576" distB="36576" distL="36575" distR="36575" simplePos="0" relativeHeight="251660288" behindDoc="0" locked="0" layoutInCell="1" allowOverlap="1" wp14:anchorId="49FA8763" wp14:editId="2B28AFA4">
              <wp:simplePos x="0" y="0"/>
              <wp:positionH relativeFrom="column">
                <wp:posOffset>4359274</wp:posOffset>
              </wp:positionH>
              <wp:positionV relativeFrom="paragraph">
                <wp:posOffset>5132705</wp:posOffset>
              </wp:positionV>
              <wp:extent cx="0" cy="4508500"/>
              <wp:effectExtent l="19050" t="0" r="38100" b="25400"/>
              <wp:wrapNone/>
              <wp:docPr id="60"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508500"/>
                      </a:xfrm>
                      <a:prstGeom prst="line">
                        <a:avLst/>
                      </a:prstGeom>
                      <a:noFill/>
                      <a:ln w="50800">
                        <a:solidFill>
                          <a:srgbClr val="FFD32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1819A026" id="Line 6" o:spid="_x0000_s1026" style="position:absolute;flip:y;z-index:251660288;visibility:visible;mso-wrap-style:square;mso-width-percent:0;mso-height-percent:0;mso-wrap-distance-left:1.016mm;mso-wrap-distance-top:2.88pt;mso-wrap-distance-right:1.016mm;mso-wrap-distance-bottom:2.88pt;mso-position-horizontal:absolute;mso-position-horizontal-relative:text;mso-position-vertical:absolute;mso-position-vertical-relative:text;mso-width-percent:0;mso-height-percent:0;mso-width-relative:page;mso-height-relative:page" from="343.25pt,404.15pt" to="343.25pt,75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" strokecolor="#ffd320" strokeweight="4pt">
              <v:shadow color="#ccc"/>
            </v:line>
          </w:pict>
        </mc:Fallback>
      </mc:AlternateContent>
    </w:r>
    <w:r w:rsidR="00A717F9">
      <w:rPr>
        <w:noProof/>
        <w:lang w:eastAsia="de-DE"/>
      </w:rPr>
      <mc:AlternateContent>
        <mc:Choice Requires="wps">
          <w:drawing>
            <wp:anchor distT="36576" distB="36576" distL="36575" distR="36575" simplePos="0" relativeHeight="251659264" behindDoc="0" locked="0" layoutInCell="1" allowOverlap="1" wp14:anchorId="52E6F5C7" wp14:editId="016FACE9">
              <wp:simplePos x="0" y="0"/>
              <wp:positionH relativeFrom="column">
                <wp:posOffset>4359274</wp:posOffset>
              </wp:positionH>
              <wp:positionV relativeFrom="paragraph">
                <wp:posOffset>446405</wp:posOffset>
              </wp:positionV>
              <wp:extent cx="0" cy="1162685"/>
              <wp:effectExtent l="19050" t="0" r="38100" b="18415"/>
              <wp:wrapNone/>
              <wp:docPr id="2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62685"/>
                      </a:xfrm>
                      <a:prstGeom prst="line">
                        <a:avLst/>
                      </a:prstGeom>
                      <a:noFill/>
                      <a:ln w="50800">
                        <a:solidFill>
                          <a:srgbClr val="FFD32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60D8F75C" id="Line 3" o:spid="_x0000_s1026" style="position:absolute;z-index:251659264;visibility:visible;mso-wrap-style:square;mso-width-percent:0;mso-height-percent:0;mso-wrap-distance-left:1.016mm;mso-wrap-distance-top:2.88pt;mso-wrap-distance-right:1.016mm;mso-wrap-distance-bottom:2.88pt;mso-position-horizontal:absolute;mso-position-horizontal-relative:text;mso-position-vertical:absolute;mso-position-vertical-relative:text;mso-width-percent:0;mso-height-percent:0;mso-width-relative:page;mso-height-relative:page" from="343.25pt,35.15pt" to="343.25pt,1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" strokecolor="#ffd320" strokeweight="4pt">
              <v:shadow color="#ccc"/>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7"/>
      <w:gridCol w:w="250"/>
      <w:gridCol w:w="7125"/>
    </w:tblGrid>
    <w:tr w:rsidR="00340575" w:rsidRPr="007A1ED0" w14:paraId="46FEA9E6" w14:textId="77777777" w:rsidTr="006D3199">
      <w:trPr>
        <w:trHeight w:val="720"/>
      </w:trPr>
      <w:tc>
        <w:tcPr>
          <w:tcW w:w="1700" w:type="dxa"/>
          <w:vMerge w:val="restart"/>
          <w:vAlign w:val="center"/>
        </w:tcPr>
        <w:p w14:paraId="6A5AE36A" w14:textId="77777777" w:rsidR="00340575" w:rsidRPr="007A1ED0" w:rsidRDefault="00340575" w:rsidP="008E17A2">
          <w:pPr>
            <w:tabs>
              <w:tab w:val="center" w:pos="4536"/>
              <w:tab w:val="right" w:pos="9072"/>
            </w:tabs>
            <w:rPr>
              <w:rFonts w:ascii="Arial" w:hAnsi="Arial"/>
              <w:b/>
              <w:sz w:val="28"/>
            </w:rPr>
          </w:pPr>
          <w:r w:rsidRPr="007A1ED0">
            <w:rPr>
              <w:rFonts w:ascii="Arial" w:hAnsi="Arial"/>
              <w:b/>
              <w:noProof/>
              <w:sz w:val="28"/>
            </w:rPr>
            <w:drawing>
              <wp:inline distT="0" distB="0" distL="0" distR="0" wp14:anchorId="5DBF4828" wp14:editId="0E400B9D">
                <wp:extent cx="911238" cy="914634"/>
                <wp:effectExtent l="0" t="0" r="3175"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he_ist_mehr_150.png"/>
                        <pic:cNvPicPr/>
                      </pic:nvPicPr>
                      <pic:blipFill>
                        <a:blip r:embed="rId1">
                          <a:extLst>
                            <a:ext uri="{28A0092B-C50C-407E-A947-70E740481C1C}">
                              <a14:useLocalDpi xmlns:a14="http://schemas.microsoft.com/office/drawing/2010/main" val="0"/>
                            </a:ext>
                          </a:extLst>
                        </a:blip>
                        <a:stretch>
                          <a:fillRect/>
                        </a:stretch>
                      </pic:blipFill>
                      <pic:spPr>
                        <a:xfrm>
                          <a:off x="0" y="0"/>
                          <a:ext cx="911238" cy="914634"/>
                        </a:xfrm>
                        <a:prstGeom prst="rect">
                          <a:avLst/>
                        </a:prstGeom>
                      </pic:spPr>
                    </pic:pic>
                  </a:graphicData>
                </a:graphic>
              </wp:inline>
            </w:drawing>
          </w:r>
        </w:p>
      </w:tc>
      <w:tc>
        <w:tcPr>
          <w:tcW w:w="251" w:type="dxa"/>
          <w:vMerge w:val="restart"/>
        </w:tcPr>
        <w:p w14:paraId="3BD35A4F" w14:textId="77777777" w:rsidR="00340575" w:rsidRPr="006A11D4" w:rsidRDefault="00340575" w:rsidP="007A1ED0">
          <w:pPr>
            <w:tabs>
              <w:tab w:val="center" w:pos="4536"/>
              <w:tab w:val="right" w:pos="9072"/>
            </w:tabs>
            <w:rPr>
              <w:sz w:val="40"/>
            </w:rPr>
          </w:pPr>
        </w:p>
      </w:tc>
      <w:tc>
        <w:tcPr>
          <w:tcW w:w="7337" w:type="dxa"/>
          <w:vAlign w:val="center"/>
        </w:tcPr>
        <w:p w14:paraId="363C6BC1" w14:textId="77777777" w:rsidR="00340575" w:rsidRPr="009073F3" w:rsidRDefault="00A717F9" w:rsidP="006D3199">
          <w:pPr>
            <w:pStyle w:val="Labor-Titelseite"/>
            <w:rPr>
              <w:b/>
              <w:color w:val="auto"/>
              <w:sz w:val="40"/>
            </w:rPr>
          </w:pPr>
          <w:r>
            <w:rPr>
              <w:b/>
              <w:noProof/>
              <w:color w:val="auto"/>
              <w:sz w:val="48"/>
            </w:rPr>
            <mc:AlternateContent>
              <mc:Choice Requires="wps">
                <w:drawing>
                  <wp:anchor distT="36576" distB="36576" distL="36575" distR="36575" simplePos="0" relativeHeight="251666432" behindDoc="0" locked="0" layoutInCell="1" allowOverlap="1" wp14:anchorId="4A0A3AC9" wp14:editId="057E0611">
                    <wp:simplePos x="0" y="0"/>
                    <wp:positionH relativeFrom="column">
                      <wp:posOffset>4958079</wp:posOffset>
                    </wp:positionH>
                    <wp:positionV relativeFrom="paragraph">
                      <wp:posOffset>48260</wp:posOffset>
                    </wp:positionV>
                    <wp:extent cx="0" cy="9164955"/>
                    <wp:effectExtent l="19050" t="0" r="19050" b="17145"/>
                    <wp:wrapNone/>
                    <wp:docPr id="2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64955"/>
                            </a:xfrm>
                            <a:prstGeom prst="line">
                              <a:avLst/>
                            </a:prstGeom>
                            <a:noFill/>
                            <a:ln w="31750">
                              <a:solidFill>
                                <a:srgbClr val="FFD32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38CEEEB6" id="Line 9" o:spid="_x0000_s1026" style="position:absolute;z-index:251666432;visibility:visible;mso-wrap-style:square;mso-width-percent:0;mso-height-percent:0;mso-wrap-distance-left:1.016mm;mso-wrap-distance-top:2.88pt;mso-wrap-distance-right:1.016mm;mso-wrap-distance-bottom:2.88pt;mso-position-horizontal:absolute;mso-position-horizontal-relative:text;mso-position-vertical:absolute;mso-position-vertical-relative:text;mso-width-percent:0;mso-height-percent:0;mso-width-relative:page;mso-height-relative:page" from="390.4pt,3.8pt" to="390.4pt,7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" strokecolor="#ffd320" strokeweight="2.5pt">
                    <v:shadow color="#ccc"/>
                  </v:line>
                </w:pict>
              </mc:Fallback>
            </mc:AlternateContent>
          </w:r>
          <w:r w:rsidR="00340575" w:rsidRPr="009073F3">
            <w:rPr>
              <w:b/>
              <w:color w:val="auto"/>
              <w:sz w:val="48"/>
            </w:rPr>
            <w:t>Mathematik-Labor</w:t>
          </w:r>
        </w:p>
      </w:tc>
    </w:tr>
    <w:tr w:rsidR="00340575" w:rsidRPr="007A1ED0" w14:paraId="388EAC41" w14:textId="77777777" w:rsidTr="006D3199">
      <w:trPr>
        <w:trHeight w:val="720"/>
      </w:trPr>
      <w:tc>
        <w:tcPr>
          <w:tcW w:w="1700" w:type="dxa"/>
          <w:vMerge/>
        </w:tcPr>
        <w:p w14:paraId="32C8ADC7" w14:textId="77777777" w:rsidR="00340575" w:rsidRPr="007A1ED0" w:rsidRDefault="00340575" w:rsidP="007A1ED0">
          <w:pPr>
            <w:tabs>
              <w:tab w:val="center" w:pos="4536"/>
              <w:tab w:val="right" w:pos="9072"/>
            </w:tabs>
          </w:pPr>
        </w:p>
      </w:tc>
      <w:tc>
        <w:tcPr>
          <w:tcW w:w="251" w:type="dxa"/>
          <w:vMerge/>
        </w:tcPr>
        <w:p w14:paraId="57BF813C" w14:textId="77777777" w:rsidR="00340575" w:rsidRPr="007A1ED0" w:rsidRDefault="00340575" w:rsidP="007A1ED0">
          <w:pPr>
            <w:tabs>
              <w:tab w:val="center" w:pos="4536"/>
              <w:tab w:val="right" w:pos="9072"/>
            </w:tabs>
          </w:pPr>
        </w:p>
      </w:tc>
      <w:tc>
        <w:tcPr>
          <w:tcW w:w="7337" w:type="dxa"/>
          <w:vAlign w:val="center"/>
        </w:tcPr>
        <w:p w14:paraId="68CDC1BF" w14:textId="22F11404" w:rsidR="00340575" w:rsidRPr="009073F3" w:rsidRDefault="00000000" w:rsidP="006D3199">
          <w:pPr>
            <w:pStyle w:val="Labor-Titelseite"/>
            <w:rPr>
              <w:b/>
              <w:noProof/>
              <w:sz w:val="40"/>
              <w:szCs w:val="40"/>
            </w:rPr>
          </w:pPr>
          <w:sdt>
            <w:sdtPr>
              <w:rPr>
                <w:b/>
                <w:sz w:val="40"/>
                <w:szCs w:val="40"/>
              </w:rPr>
              <w:alias w:val="Titel"/>
              <w:tag w:val=""/>
              <w:id w:val="2104749734"/>
              <w:dataBinding w:prefixMappings="xmlns:ns0='http://purl.org/dc/elements/1.1/' xmlns:ns1='http://schemas.openxmlformats.org/package/2006/metadata/core-properties' " w:xpath="/ns1:coreProperties[1]/ns0:title[1]" w:storeItemID="{6C3C8BC8-F283-45AE-878A-BAB7291924A1}"/>
              <w:text/>
            </w:sdtPr>
            <w:sdtContent>
              <w:r w:rsidR="00D30DA0">
                <w:rPr>
                  <w:b/>
                  <w:sz w:val="40"/>
                  <w:szCs w:val="40"/>
                </w:rPr>
                <w:t>Mathepark</w:t>
              </w:r>
            </w:sdtContent>
          </w:sdt>
        </w:p>
      </w:tc>
    </w:tr>
  </w:tbl>
  <w:p w14:paraId="54731AB8" w14:textId="77777777" w:rsidR="00340575" w:rsidRDefault="00340575">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8"/>
      <w:gridCol w:w="250"/>
      <w:gridCol w:w="7124"/>
    </w:tblGrid>
    <w:tr w:rsidR="00CD6BB8" w:rsidRPr="007A1ED0" w14:paraId="29C58152" w14:textId="77777777" w:rsidTr="006D3199">
      <w:trPr>
        <w:trHeight w:val="720"/>
      </w:trPr>
      <w:tc>
        <w:tcPr>
          <w:tcW w:w="1700" w:type="dxa"/>
          <w:vMerge w:val="restart"/>
          <w:vAlign w:val="center"/>
        </w:tcPr>
        <w:p w14:paraId="29C59659" w14:textId="77777777" w:rsidR="00CD6BB8" w:rsidRPr="007A1ED0" w:rsidRDefault="00CD6BB8" w:rsidP="00BD24A1">
          <w:pPr>
            <w:tabs>
              <w:tab w:val="center" w:pos="4536"/>
              <w:tab w:val="right" w:pos="9072"/>
            </w:tabs>
            <w:jc w:val="center"/>
            <w:rPr>
              <w:rFonts w:ascii="Arial" w:hAnsi="Arial"/>
              <w:b/>
              <w:sz w:val="28"/>
            </w:rPr>
          </w:pPr>
          <w:r w:rsidRPr="007A1ED0">
            <w:rPr>
              <w:rFonts w:ascii="Arial" w:hAnsi="Arial"/>
              <w:b/>
              <w:noProof/>
              <w:sz w:val="28"/>
            </w:rPr>
            <w:drawing>
              <wp:inline distT="0" distB="0" distL="0" distR="0" wp14:anchorId="4EBB73DF" wp14:editId="0859069C">
                <wp:extent cx="911238" cy="914634"/>
                <wp:effectExtent l="0" t="0" r="3175" b="0"/>
                <wp:docPr id="32" name="Grafi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he_ist_mehr_150.png"/>
                        <pic:cNvPicPr/>
                      </pic:nvPicPr>
                      <pic:blipFill>
                        <a:blip r:embed="rId1">
                          <a:extLst>
                            <a:ext uri="{28A0092B-C50C-407E-A947-70E740481C1C}">
                              <a14:useLocalDpi xmlns:a14="http://schemas.microsoft.com/office/drawing/2010/main" val="0"/>
                            </a:ext>
                          </a:extLst>
                        </a:blip>
                        <a:stretch>
                          <a:fillRect/>
                        </a:stretch>
                      </pic:blipFill>
                      <pic:spPr>
                        <a:xfrm>
                          <a:off x="0" y="0"/>
                          <a:ext cx="911238" cy="914634"/>
                        </a:xfrm>
                        <a:prstGeom prst="rect">
                          <a:avLst/>
                        </a:prstGeom>
                      </pic:spPr>
                    </pic:pic>
                  </a:graphicData>
                </a:graphic>
              </wp:inline>
            </w:drawing>
          </w:r>
        </w:p>
      </w:tc>
      <w:tc>
        <w:tcPr>
          <w:tcW w:w="251" w:type="dxa"/>
          <w:vMerge w:val="restart"/>
        </w:tcPr>
        <w:p w14:paraId="1C25A089" w14:textId="77777777" w:rsidR="00CD6BB8" w:rsidRPr="006A11D4" w:rsidRDefault="00CD6BB8" w:rsidP="007A1ED0">
          <w:pPr>
            <w:tabs>
              <w:tab w:val="center" w:pos="4536"/>
              <w:tab w:val="right" w:pos="9072"/>
            </w:tabs>
            <w:rPr>
              <w:sz w:val="40"/>
            </w:rPr>
          </w:pPr>
        </w:p>
      </w:tc>
      <w:tc>
        <w:tcPr>
          <w:tcW w:w="7337" w:type="dxa"/>
          <w:vAlign w:val="center"/>
        </w:tcPr>
        <w:p w14:paraId="6A8C7731" w14:textId="4081DED0" w:rsidR="00CD6BB8" w:rsidRPr="006A11D4" w:rsidRDefault="00A717F9" w:rsidP="006D3199">
          <w:pPr>
            <w:pStyle w:val="Labor-Titelseite"/>
            <w:rPr>
              <w:b/>
              <w:sz w:val="40"/>
            </w:rPr>
          </w:pPr>
          <w:r>
            <w:rPr>
              <w:b/>
              <w:noProof/>
              <w:sz w:val="40"/>
            </w:rPr>
            <mc:AlternateContent>
              <mc:Choice Requires="wps">
                <w:drawing>
                  <wp:anchor distT="36576" distB="36576" distL="36575" distR="36575" simplePos="0" relativeHeight="251678720" behindDoc="0" locked="0" layoutInCell="1" allowOverlap="1" wp14:anchorId="5A5F44EB" wp14:editId="13E3D8B2">
                    <wp:simplePos x="0" y="0"/>
                    <wp:positionH relativeFrom="column">
                      <wp:posOffset>4958079</wp:posOffset>
                    </wp:positionH>
                    <wp:positionV relativeFrom="paragraph">
                      <wp:posOffset>48260</wp:posOffset>
                    </wp:positionV>
                    <wp:extent cx="0" cy="9164955"/>
                    <wp:effectExtent l="19050" t="0" r="19050" b="17145"/>
                    <wp:wrapNone/>
                    <wp:docPr id="30"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64955"/>
                            </a:xfrm>
                            <a:prstGeom prst="line">
                              <a:avLst/>
                            </a:prstGeom>
                            <a:noFill/>
                            <a:ln w="31750">
                              <a:solidFill>
                                <a:srgbClr val="FFD32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6FD35851" id="Line 9" o:spid="_x0000_s1026" style="position:absolute;z-index:251678720;visibility:visible;mso-wrap-style:square;mso-width-percent:0;mso-height-percent:0;mso-wrap-distance-left:1.016mm;mso-wrap-distance-top:2.88pt;mso-wrap-distance-right:1.016mm;mso-wrap-distance-bottom:2.88pt;mso-position-horizontal:absolute;mso-position-horizontal-relative:text;mso-position-vertical:absolute;mso-position-vertical-relative:text;mso-width-percent:0;mso-height-percent:0;mso-width-relative:page;mso-height-relative:page" from="390.4pt,3.8pt" to="390.4pt,7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" strokecolor="#ffd320" strokeweight="2.5pt">
                    <v:shadow color="#ccc"/>
                  </v:line>
                </w:pict>
              </mc:Fallback>
            </mc:AlternateContent>
          </w:r>
          <w:sdt>
            <w:sdtPr>
              <w:rPr>
                <w:b/>
                <w:sz w:val="40"/>
              </w:rPr>
              <w:alias w:val="Name der Station"/>
              <w:tag w:val="Name der Station"/>
              <w:id w:val="1216540958"/>
            </w:sdtPr>
            <w:sdtContent>
              <w:sdt>
                <w:sdtPr>
                  <w:rPr>
                    <w:b/>
                    <w:sz w:val="40"/>
                    <w:szCs w:val="40"/>
                  </w:rPr>
                  <w:alias w:val="Name der Station"/>
                  <w:tag w:val="Name der Station"/>
                  <w:id w:val="2022978514"/>
                </w:sdtPr>
                <w:sdtContent>
                  <w:sdt>
                    <w:sdtPr>
                      <w:rPr>
                        <w:b/>
                        <w:sz w:val="40"/>
                        <w:szCs w:val="40"/>
                      </w:rPr>
                      <w:alias w:val="Titel"/>
                      <w:tag w:val=""/>
                      <w:id w:val="1122120472"/>
                      <w:dataBinding w:prefixMappings="xmlns:ns0='http://purl.org/dc/elements/1.1/' xmlns:ns1='http://schemas.openxmlformats.org/package/2006/metadata/core-properties' " w:xpath="/ns1:coreProperties[1]/ns0:title[1]" w:storeItemID="{6C3C8BC8-F283-45AE-878A-BAB7291924A1}"/>
                      <w:text/>
                    </w:sdtPr>
                    <w:sdtContent>
                      <w:r w:rsidR="00D30DA0">
                        <w:rPr>
                          <w:b/>
                          <w:sz w:val="40"/>
                          <w:szCs w:val="40"/>
                        </w:rPr>
                        <w:t>Mathepark</w:t>
                      </w:r>
                    </w:sdtContent>
                  </w:sdt>
                </w:sdtContent>
              </w:sdt>
            </w:sdtContent>
          </w:sdt>
        </w:p>
      </w:tc>
    </w:tr>
    <w:tr w:rsidR="00CD6BB8" w:rsidRPr="007A1ED0" w14:paraId="15202E6F" w14:textId="77777777" w:rsidTr="006D3199">
      <w:trPr>
        <w:trHeight w:val="720"/>
      </w:trPr>
      <w:tc>
        <w:tcPr>
          <w:tcW w:w="1700" w:type="dxa"/>
          <w:vMerge/>
        </w:tcPr>
        <w:p w14:paraId="18FEFD8F" w14:textId="77777777" w:rsidR="00CD6BB8" w:rsidRPr="007A1ED0" w:rsidRDefault="00CD6BB8" w:rsidP="007A1ED0">
          <w:pPr>
            <w:tabs>
              <w:tab w:val="center" w:pos="4536"/>
              <w:tab w:val="right" w:pos="9072"/>
            </w:tabs>
          </w:pPr>
        </w:p>
      </w:tc>
      <w:tc>
        <w:tcPr>
          <w:tcW w:w="251" w:type="dxa"/>
          <w:vMerge/>
        </w:tcPr>
        <w:p w14:paraId="09521777" w14:textId="77777777" w:rsidR="00CD6BB8" w:rsidRPr="007A1ED0" w:rsidRDefault="00CD6BB8" w:rsidP="007A1ED0">
          <w:pPr>
            <w:tabs>
              <w:tab w:val="center" w:pos="4536"/>
              <w:tab w:val="right" w:pos="9072"/>
            </w:tabs>
          </w:pPr>
        </w:p>
      </w:tc>
      <w:tc>
        <w:tcPr>
          <w:tcW w:w="7337" w:type="dxa"/>
          <w:vAlign w:val="center"/>
        </w:tcPr>
        <w:p w14:paraId="2D5AF2C5" w14:textId="34E6905D" w:rsidR="00CD6BB8" w:rsidRPr="007E1571" w:rsidRDefault="007D2E2B" w:rsidP="006D3199">
          <w:pPr>
            <w:pStyle w:val="Labor-Kapitelberschrift"/>
            <w:spacing w:before="0"/>
            <w:rPr>
              <w:noProof/>
              <w:sz w:val="36"/>
              <w:szCs w:val="36"/>
            </w:rPr>
          </w:pPr>
          <w:r>
            <w:rPr>
              <w:sz w:val="32"/>
              <w:szCs w:val="36"/>
            </w:rPr>
            <w:t xml:space="preserve">Aufgabe </w:t>
          </w:r>
          <w:r w:rsidR="00CC0A27">
            <w:rPr>
              <w:sz w:val="32"/>
              <w:szCs w:val="36"/>
            </w:rPr>
            <w:t>1</w:t>
          </w:r>
          <w:r w:rsidR="00CD6BB8" w:rsidRPr="007E1571">
            <w:rPr>
              <w:sz w:val="32"/>
              <w:szCs w:val="36"/>
            </w:rPr>
            <w:t>:</w:t>
          </w:r>
          <w:r w:rsidR="00A6155B">
            <w:rPr>
              <w:sz w:val="32"/>
              <w:szCs w:val="36"/>
            </w:rPr>
            <w:t xml:space="preserve"> </w:t>
          </w:r>
          <w:sdt>
            <w:sdtPr>
              <w:rPr>
                <w:sz w:val="32"/>
                <w:szCs w:val="36"/>
              </w:rPr>
              <w:alias w:val="Aufgabentitel eingeben"/>
              <w:tag w:val="Aufgabentitel eingeben"/>
              <w:id w:val="1981870537"/>
            </w:sdtPr>
            <w:sdtContent>
              <w:r w:rsidR="00F46611">
                <w:rPr>
                  <w:sz w:val="32"/>
                  <w:szCs w:val="36"/>
                </w:rPr>
                <w:t>Der Aussichtsturm</w:t>
              </w:r>
            </w:sdtContent>
          </w:sdt>
        </w:p>
      </w:tc>
    </w:tr>
  </w:tbl>
  <w:p w14:paraId="0EA21B04" w14:textId="77777777" w:rsidR="00CD6BB8" w:rsidRDefault="00CD6BB8">
    <w:pPr>
      <w:pStyle w:val="Kopfzeil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8"/>
      <w:gridCol w:w="250"/>
      <w:gridCol w:w="7124"/>
    </w:tblGrid>
    <w:tr w:rsidR="007D2E2B" w:rsidRPr="007A1ED0" w14:paraId="4F58E89F" w14:textId="77777777" w:rsidTr="006D3199">
      <w:trPr>
        <w:trHeight w:val="720"/>
      </w:trPr>
      <w:tc>
        <w:tcPr>
          <w:tcW w:w="1700" w:type="dxa"/>
          <w:vMerge w:val="restart"/>
          <w:vAlign w:val="center"/>
        </w:tcPr>
        <w:p w14:paraId="63D4E18B" w14:textId="77777777" w:rsidR="007D2E2B" w:rsidRPr="007A1ED0" w:rsidRDefault="007D2E2B" w:rsidP="00BD24A1">
          <w:pPr>
            <w:tabs>
              <w:tab w:val="center" w:pos="4536"/>
              <w:tab w:val="right" w:pos="9072"/>
            </w:tabs>
            <w:jc w:val="center"/>
            <w:rPr>
              <w:rFonts w:ascii="Arial" w:hAnsi="Arial"/>
              <w:b/>
              <w:sz w:val="28"/>
            </w:rPr>
          </w:pPr>
          <w:r w:rsidRPr="007A1ED0">
            <w:rPr>
              <w:rFonts w:ascii="Arial" w:hAnsi="Arial"/>
              <w:b/>
              <w:noProof/>
              <w:sz w:val="28"/>
            </w:rPr>
            <w:drawing>
              <wp:inline distT="0" distB="0" distL="0" distR="0" wp14:anchorId="549D23AC" wp14:editId="2B6E52AE">
                <wp:extent cx="911238" cy="914634"/>
                <wp:effectExtent l="0" t="0" r="3175" b="0"/>
                <wp:docPr id="13"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he_ist_mehr_150.png"/>
                        <pic:cNvPicPr/>
                      </pic:nvPicPr>
                      <pic:blipFill>
                        <a:blip r:embed="rId1">
                          <a:extLst>
                            <a:ext uri="{28A0092B-C50C-407E-A947-70E740481C1C}">
                              <a14:useLocalDpi xmlns:a14="http://schemas.microsoft.com/office/drawing/2010/main" val="0"/>
                            </a:ext>
                          </a:extLst>
                        </a:blip>
                        <a:stretch>
                          <a:fillRect/>
                        </a:stretch>
                      </pic:blipFill>
                      <pic:spPr>
                        <a:xfrm>
                          <a:off x="0" y="0"/>
                          <a:ext cx="911238" cy="914634"/>
                        </a:xfrm>
                        <a:prstGeom prst="rect">
                          <a:avLst/>
                        </a:prstGeom>
                      </pic:spPr>
                    </pic:pic>
                  </a:graphicData>
                </a:graphic>
              </wp:inline>
            </w:drawing>
          </w:r>
        </w:p>
      </w:tc>
      <w:tc>
        <w:tcPr>
          <w:tcW w:w="251" w:type="dxa"/>
          <w:vMerge w:val="restart"/>
        </w:tcPr>
        <w:p w14:paraId="78DD7991" w14:textId="77777777" w:rsidR="007D2E2B" w:rsidRPr="006A11D4" w:rsidRDefault="007D2E2B" w:rsidP="007A1ED0">
          <w:pPr>
            <w:tabs>
              <w:tab w:val="center" w:pos="4536"/>
              <w:tab w:val="right" w:pos="9072"/>
            </w:tabs>
            <w:rPr>
              <w:sz w:val="40"/>
            </w:rPr>
          </w:pPr>
        </w:p>
      </w:tc>
      <w:tc>
        <w:tcPr>
          <w:tcW w:w="7337" w:type="dxa"/>
          <w:vAlign w:val="center"/>
        </w:tcPr>
        <w:p w14:paraId="638DBB57" w14:textId="2B454523" w:rsidR="007D2E2B" w:rsidRPr="006A11D4" w:rsidRDefault="00A717F9" w:rsidP="006D3199">
          <w:pPr>
            <w:pStyle w:val="Labor-Titelseite"/>
            <w:rPr>
              <w:b/>
              <w:sz w:val="40"/>
            </w:rPr>
          </w:pPr>
          <w:r>
            <w:rPr>
              <w:b/>
              <w:noProof/>
              <w:sz w:val="40"/>
            </w:rPr>
            <mc:AlternateContent>
              <mc:Choice Requires="wps">
                <w:drawing>
                  <wp:anchor distT="36576" distB="36576" distL="36575" distR="36575" simplePos="0" relativeHeight="251684864" behindDoc="0" locked="0" layoutInCell="1" allowOverlap="1" wp14:anchorId="4266A4D8" wp14:editId="76CEBED1">
                    <wp:simplePos x="0" y="0"/>
                    <wp:positionH relativeFrom="column">
                      <wp:posOffset>4958079</wp:posOffset>
                    </wp:positionH>
                    <wp:positionV relativeFrom="paragraph">
                      <wp:posOffset>48260</wp:posOffset>
                    </wp:positionV>
                    <wp:extent cx="0" cy="9164955"/>
                    <wp:effectExtent l="19050" t="0" r="19050" b="17145"/>
                    <wp:wrapNone/>
                    <wp:docPr id="25"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64955"/>
                            </a:xfrm>
                            <a:prstGeom prst="line">
                              <a:avLst/>
                            </a:prstGeom>
                            <a:noFill/>
                            <a:ln w="31750">
                              <a:solidFill>
                                <a:srgbClr val="FFD32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5AA181EE" id="Line 9" o:spid="_x0000_s1026" style="position:absolute;z-index:251684864;visibility:visible;mso-wrap-style:square;mso-width-percent:0;mso-height-percent:0;mso-wrap-distance-left:1.016mm;mso-wrap-distance-top:2.88pt;mso-wrap-distance-right:1.016mm;mso-wrap-distance-bottom:2.88pt;mso-position-horizontal:absolute;mso-position-horizontal-relative:text;mso-position-vertical:absolute;mso-position-vertical-relative:text;mso-width-percent:0;mso-height-percent:0;mso-width-relative:page;mso-height-relative:page" from="390.4pt,3.8pt" to="390.4pt,7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" strokecolor="#ffd320" strokeweight="2.5pt">
                    <v:shadow color="#ccc"/>
                  </v:line>
                </w:pict>
              </mc:Fallback>
            </mc:AlternateContent>
          </w:r>
          <w:sdt>
            <w:sdtPr>
              <w:rPr>
                <w:b/>
                <w:sz w:val="40"/>
                <w:szCs w:val="40"/>
              </w:rPr>
              <w:alias w:val="Titel"/>
              <w:tag w:val=""/>
              <w:id w:val="-1025324371"/>
              <w:dataBinding w:prefixMappings="xmlns:ns0='http://purl.org/dc/elements/1.1/' xmlns:ns1='http://schemas.openxmlformats.org/package/2006/metadata/core-properties' " w:xpath="/ns1:coreProperties[1]/ns0:title[1]" w:storeItemID="{6C3C8BC8-F283-45AE-878A-BAB7291924A1}"/>
              <w:text/>
            </w:sdtPr>
            <w:sdtContent>
              <w:r w:rsidR="00D30DA0">
                <w:rPr>
                  <w:b/>
                  <w:sz w:val="40"/>
                  <w:szCs w:val="40"/>
                </w:rPr>
                <w:t>Mathepark</w:t>
              </w:r>
            </w:sdtContent>
          </w:sdt>
        </w:p>
      </w:tc>
    </w:tr>
    <w:tr w:rsidR="007D2E2B" w:rsidRPr="007A1ED0" w14:paraId="05BD00FF" w14:textId="77777777" w:rsidTr="006D3199">
      <w:trPr>
        <w:trHeight w:val="720"/>
      </w:trPr>
      <w:tc>
        <w:tcPr>
          <w:tcW w:w="1700" w:type="dxa"/>
          <w:vMerge/>
        </w:tcPr>
        <w:p w14:paraId="20E10ACF" w14:textId="77777777" w:rsidR="007D2E2B" w:rsidRPr="007A1ED0" w:rsidRDefault="007D2E2B" w:rsidP="007A1ED0">
          <w:pPr>
            <w:tabs>
              <w:tab w:val="center" w:pos="4536"/>
              <w:tab w:val="right" w:pos="9072"/>
            </w:tabs>
          </w:pPr>
        </w:p>
      </w:tc>
      <w:tc>
        <w:tcPr>
          <w:tcW w:w="251" w:type="dxa"/>
          <w:vMerge/>
        </w:tcPr>
        <w:p w14:paraId="74686204" w14:textId="77777777" w:rsidR="007D2E2B" w:rsidRPr="007A1ED0" w:rsidRDefault="007D2E2B" w:rsidP="007A1ED0">
          <w:pPr>
            <w:tabs>
              <w:tab w:val="center" w:pos="4536"/>
              <w:tab w:val="right" w:pos="9072"/>
            </w:tabs>
          </w:pPr>
        </w:p>
      </w:tc>
      <w:tc>
        <w:tcPr>
          <w:tcW w:w="7337" w:type="dxa"/>
          <w:vAlign w:val="center"/>
        </w:tcPr>
        <w:p w14:paraId="638523D8" w14:textId="689F2DE9" w:rsidR="007D2E2B" w:rsidRPr="007E1571" w:rsidRDefault="007D2E2B" w:rsidP="006D3199">
          <w:pPr>
            <w:pStyle w:val="Labor-Kapitelberschrift"/>
            <w:spacing w:before="0"/>
            <w:rPr>
              <w:noProof/>
              <w:sz w:val="36"/>
              <w:szCs w:val="36"/>
            </w:rPr>
          </w:pPr>
          <w:r>
            <w:rPr>
              <w:sz w:val="32"/>
              <w:szCs w:val="36"/>
            </w:rPr>
            <w:t xml:space="preserve">Aufgabe </w:t>
          </w:r>
          <w:r w:rsidR="00FE0655">
            <w:rPr>
              <w:sz w:val="32"/>
              <w:szCs w:val="36"/>
            </w:rPr>
            <w:t>2</w:t>
          </w:r>
          <w:r w:rsidRPr="007E1571">
            <w:rPr>
              <w:sz w:val="32"/>
              <w:szCs w:val="36"/>
            </w:rPr>
            <w:t>:</w:t>
          </w:r>
          <w:r w:rsidR="00CC0A27">
            <w:rPr>
              <w:sz w:val="32"/>
              <w:szCs w:val="36"/>
            </w:rPr>
            <w:t xml:space="preserve"> </w:t>
          </w:r>
          <w:sdt>
            <w:sdtPr>
              <w:rPr>
                <w:sz w:val="32"/>
                <w:szCs w:val="36"/>
              </w:rPr>
              <w:alias w:val="Aufgabentitel eingeben"/>
              <w:tag w:val="Aufgabentitel eingeben"/>
              <w:id w:val="936868709"/>
              <w:placeholder>
                <w:docPart w:val="4098A90BB11A114588B4766A53131BF9"/>
              </w:placeholder>
            </w:sdtPr>
            <w:sdtContent>
              <w:r w:rsidR="00FE0655">
                <w:rPr>
                  <w:sz w:val="32"/>
                  <w:szCs w:val="36"/>
                </w:rPr>
                <w:t>Riesenrad</w:t>
              </w:r>
            </w:sdtContent>
          </w:sdt>
        </w:p>
      </w:tc>
    </w:tr>
  </w:tbl>
  <w:p w14:paraId="3EDBDCDA" w14:textId="77777777" w:rsidR="007D2E2B" w:rsidRDefault="007D2E2B">
    <w:pPr>
      <w:pStyle w:val="Kopfzeil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50273" w14:textId="77777777" w:rsidR="009D521C" w:rsidRDefault="009D521C">
    <w:pPr>
      <w:pStyle w:val="Kopfzeile"/>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A9000" w14:textId="77777777" w:rsidR="00A6155B" w:rsidRPr="00CD6BB8" w:rsidRDefault="00A6155B" w:rsidP="00CD6BB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D61F2"/>
    <w:multiLevelType w:val="hybridMultilevel"/>
    <w:tmpl w:val="85082C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3BF4DA8"/>
    <w:multiLevelType w:val="hybridMultilevel"/>
    <w:tmpl w:val="44B2BDEC"/>
    <w:lvl w:ilvl="0" w:tplc="92D8CBF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D6732EF"/>
    <w:multiLevelType w:val="hybridMultilevel"/>
    <w:tmpl w:val="57C2120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1E6665C4"/>
    <w:multiLevelType w:val="multilevel"/>
    <w:tmpl w:val="BF4C5B00"/>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4" w15:restartNumberingAfterBreak="0">
    <w:nsid w:val="3A9A53F8"/>
    <w:multiLevelType w:val="hybridMultilevel"/>
    <w:tmpl w:val="4C222B7A"/>
    <w:lvl w:ilvl="0" w:tplc="5464E99C">
      <w:start w:val="1"/>
      <w:numFmt w:val="bullet"/>
      <w:lvlText w:val=""/>
      <w:lvlJc w:val="left"/>
      <w:pPr>
        <w:ind w:left="720" w:hanging="360"/>
      </w:pPr>
      <w:rPr>
        <w:rFonts w:ascii="Wingdings" w:hAnsi="Wingdings" w:hint="default"/>
      </w:rPr>
    </w:lvl>
    <w:lvl w:ilvl="1" w:tplc="C0C0123E">
      <w:start w:val="1"/>
      <w:numFmt w:val="bullet"/>
      <w:lvlText w:val="o"/>
      <w:lvlJc w:val="left"/>
      <w:pPr>
        <w:ind w:left="1440" w:hanging="360"/>
      </w:pPr>
      <w:rPr>
        <w:rFonts w:ascii="Courier New" w:hAnsi="Courier New" w:hint="default"/>
      </w:rPr>
    </w:lvl>
    <w:lvl w:ilvl="2" w:tplc="3ADC6432">
      <w:start w:val="1"/>
      <w:numFmt w:val="bullet"/>
      <w:lvlText w:val=""/>
      <w:lvlJc w:val="left"/>
      <w:pPr>
        <w:ind w:left="2160" w:hanging="360"/>
      </w:pPr>
      <w:rPr>
        <w:rFonts w:ascii="Wingdings" w:hAnsi="Wingdings" w:hint="default"/>
      </w:rPr>
    </w:lvl>
    <w:lvl w:ilvl="3" w:tplc="5EE03E80">
      <w:start w:val="1"/>
      <w:numFmt w:val="bullet"/>
      <w:lvlText w:val=""/>
      <w:lvlJc w:val="left"/>
      <w:pPr>
        <w:ind w:left="2880" w:hanging="360"/>
      </w:pPr>
      <w:rPr>
        <w:rFonts w:ascii="Symbol" w:hAnsi="Symbol" w:hint="default"/>
      </w:rPr>
    </w:lvl>
    <w:lvl w:ilvl="4" w:tplc="26863CA4">
      <w:start w:val="1"/>
      <w:numFmt w:val="bullet"/>
      <w:lvlText w:val="o"/>
      <w:lvlJc w:val="left"/>
      <w:pPr>
        <w:ind w:left="3600" w:hanging="360"/>
      </w:pPr>
      <w:rPr>
        <w:rFonts w:ascii="Courier New" w:hAnsi="Courier New" w:hint="default"/>
      </w:rPr>
    </w:lvl>
    <w:lvl w:ilvl="5" w:tplc="BFA4A772">
      <w:start w:val="1"/>
      <w:numFmt w:val="bullet"/>
      <w:lvlText w:val=""/>
      <w:lvlJc w:val="left"/>
      <w:pPr>
        <w:ind w:left="4320" w:hanging="360"/>
      </w:pPr>
      <w:rPr>
        <w:rFonts w:ascii="Wingdings" w:hAnsi="Wingdings" w:hint="default"/>
      </w:rPr>
    </w:lvl>
    <w:lvl w:ilvl="6" w:tplc="62525EBA">
      <w:start w:val="1"/>
      <w:numFmt w:val="bullet"/>
      <w:lvlText w:val=""/>
      <w:lvlJc w:val="left"/>
      <w:pPr>
        <w:ind w:left="5040" w:hanging="360"/>
      </w:pPr>
      <w:rPr>
        <w:rFonts w:ascii="Symbol" w:hAnsi="Symbol" w:hint="default"/>
      </w:rPr>
    </w:lvl>
    <w:lvl w:ilvl="7" w:tplc="6FD6BCF4">
      <w:start w:val="1"/>
      <w:numFmt w:val="bullet"/>
      <w:lvlText w:val="o"/>
      <w:lvlJc w:val="left"/>
      <w:pPr>
        <w:ind w:left="5760" w:hanging="360"/>
      </w:pPr>
      <w:rPr>
        <w:rFonts w:ascii="Courier New" w:hAnsi="Courier New" w:hint="default"/>
      </w:rPr>
    </w:lvl>
    <w:lvl w:ilvl="8" w:tplc="4C420C42">
      <w:start w:val="1"/>
      <w:numFmt w:val="bullet"/>
      <w:lvlText w:val=""/>
      <w:lvlJc w:val="left"/>
      <w:pPr>
        <w:ind w:left="6480" w:hanging="360"/>
      </w:pPr>
      <w:rPr>
        <w:rFonts w:ascii="Wingdings" w:hAnsi="Wingdings" w:hint="default"/>
      </w:rPr>
    </w:lvl>
  </w:abstractNum>
  <w:abstractNum w:abstractNumId="5" w15:restartNumberingAfterBreak="0">
    <w:nsid w:val="4B4436B7"/>
    <w:multiLevelType w:val="multilevel"/>
    <w:tmpl w:val="A334A3A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1B564F1"/>
    <w:multiLevelType w:val="hybridMultilevel"/>
    <w:tmpl w:val="832A4C4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53A80BB5"/>
    <w:multiLevelType w:val="multilevel"/>
    <w:tmpl w:val="C754652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5235853"/>
    <w:multiLevelType w:val="multilevel"/>
    <w:tmpl w:val="6B806896"/>
    <w:lvl w:ilvl="0">
      <w:start w:val="1"/>
      <w:numFmt w:val="decimal"/>
      <w:lvlText w:val="%1"/>
      <w:lvlJc w:val="left"/>
      <w:pPr>
        <w:ind w:left="675" w:hanging="675"/>
      </w:pPr>
      <w:rPr>
        <w:rFonts w:hint="default"/>
      </w:rPr>
    </w:lvl>
    <w:lvl w:ilvl="1">
      <w:start w:val="1"/>
      <w:numFmt w:val="decimal"/>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62397EE0"/>
    <w:multiLevelType w:val="hybridMultilevel"/>
    <w:tmpl w:val="40126FDE"/>
    <w:lvl w:ilvl="0" w:tplc="13EEF842">
      <w:start w:val="1"/>
      <w:numFmt w:val="bullet"/>
      <w:lvlText w:val=""/>
      <w:lvlJc w:val="left"/>
      <w:pPr>
        <w:ind w:left="720" w:hanging="360"/>
      </w:pPr>
      <w:rPr>
        <w:rFonts w:ascii="Symbol" w:hAnsi="Symbol" w:hint="default"/>
      </w:rPr>
    </w:lvl>
    <w:lvl w:ilvl="1" w:tplc="80D2783E">
      <w:start w:val="1"/>
      <w:numFmt w:val="bullet"/>
      <w:lvlText w:val="o"/>
      <w:lvlJc w:val="left"/>
      <w:pPr>
        <w:ind w:left="1440" w:hanging="360"/>
      </w:pPr>
      <w:rPr>
        <w:rFonts w:ascii="Courier New" w:hAnsi="Courier New" w:hint="default"/>
      </w:rPr>
    </w:lvl>
    <w:lvl w:ilvl="2" w:tplc="407E9B8E">
      <w:start w:val="1"/>
      <w:numFmt w:val="bullet"/>
      <w:lvlText w:val=""/>
      <w:lvlJc w:val="left"/>
      <w:pPr>
        <w:ind w:left="2160" w:hanging="360"/>
      </w:pPr>
      <w:rPr>
        <w:rFonts w:ascii="Wingdings" w:hAnsi="Wingdings" w:hint="default"/>
      </w:rPr>
    </w:lvl>
    <w:lvl w:ilvl="3" w:tplc="166ECF3E">
      <w:start w:val="1"/>
      <w:numFmt w:val="bullet"/>
      <w:lvlText w:val=""/>
      <w:lvlJc w:val="left"/>
      <w:pPr>
        <w:ind w:left="2880" w:hanging="360"/>
      </w:pPr>
      <w:rPr>
        <w:rFonts w:ascii="Symbol" w:hAnsi="Symbol" w:hint="default"/>
      </w:rPr>
    </w:lvl>
    <w:lvl w:ilvl="4" w:tplc="2FA41FDC">
      <w:start w:val="1"/>
      <w:numFmt w:val="bullet"/>
      <w:lvlText w:val="o"/>
      <w:lvlJc w:val="left"/>
      <w:pPr>
        <w:ind w:left="3600" w:hanging="360"/>
      </w:pPr>
      <w:rPr>
        <w:rFonts w:ascii="Courier New" w:hAnsi="Courier New" w:hint="default"/>
      </w:rPr>
    </w:lvl>
    <w:lvl w:ilvl="5" w:tplc="ACA0E106">
      <w:start w:val="1"/>
      <w:numFmt w:val="bullet"/>
      <w:lvlText w:val=""/>
      <w:lvlJc w:val="left"/>
      <w:pPr>
        <w:ind w:left="4320" w:hanging="360"/>
      </w:pPr>
      <w:rPr>
        <w:rFonts w:ascii="Wingdings" w:hAnsi="Wingdings" w:hint="default"/>
      </w:rPr>
    </w:lvl>
    <w:lvl w:ilvl="6" w:tplc="5A4EB9BA">
      <w:start w:val="1"/>
      <w:numFmt w:val="bullet"/>
      <w:lvlText w:val=""/>
      <w:lvlJc w:val="left"/>
      <w:pPr>
        <w:ind w:left="5040" w:hanging="360"/>
      </w:pPr>
      <w:rPr>
        <w:rFonts w:ascii="Symbol" w:hAnsi="Symbol" w:hint="default"/>
      </w:rPr>
    </w:lvl>
    <w:lvl w:ilvl="7" w:tplc="CB4E2BEE">
      <w:start w:val="1"/>
      <w:numFmt w:val="bullet"/>
      <w:lvlText w:val="o"/>
      <w:lvlJc w:val="left"/>
      <w:pPr>
        <w:ind w:left="5760" w:hanging="360"/>
      </w:pPr>
      <w:rPr>
        <w:rFonts w:ascii="Courier New" w:hAnsi="Courier New" w:hint="default"/>
      </w:rPr>
    </w:lvl>
    <w:lvl w:ilvl="8" w:tplc="8EDC37D0">
      <w:start w:val="1"/>
      <w:numFmt w:val="bullet"/>
      <w:lvlText w:val=""/>
      <w:lvlJc w:val="left"/>
      <w:pPr>
        <w:ind w:left="6480" w:hanging="360"/>
      </w:pPr>
      <w:rPr>
        <w:rFonts w:ascii="Wingdings" w:hAnsi="Wingdings" w:hint="default"/>
      </w:rPr>
    </w:lvl>
  </w:abstractNum>
  <w:abstractNum w:abstractNumId="10" w15:restartNumberingAfterBreak="0">
    <w:nsid w:val="6B113F01"/>
    <w:multiLevelType w:val="hybridMultilevel"/>
    <w:tmpl w:val="153A9C7E"/>
    <w:lvl w:ilvl="0" w:tplc="96B2C2FE">
      <w:start w:val="1"/>
      <w:numFmt w:val="bullet"/>
      <w:pStyle w:val="Labor-Aufzhlung"/>
      <w:lvlText w:val=""/>
      <w:lvlJc w:val="left"/>
      <w:pPr>
        <w:ind w:left="720" w:hanging="360"/>
      </w:pPr>
      <w:rPr>
        <w:rFonts w:ascii="Wingdings" w:hAnsi="Wingdings" w:hint="default"/>
        <w:color w:val="0033FF"/>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2754536"/>
    <w:multiLevelType w:val="hybridMultilevel"/>
    <w:tmpl w:val="F4F4DB24"/>
    <w:lvl w:ilvl="0" w:tplc="5CA0E11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8DF4662"/>
    <w:multiLevelType w:val="hybridMultilevel"/>
    <w:tmpl w:val="17EAE6DA"/>
    <w:lvl w:ilvl="0" w:tplc="A6A0C084">
      <w:start w:val="1"/>
      <w:numFmt w:val="bullet"/>
      <w:lvlText w:val=""/>
      <w:lvlJc w:val="left"/>
      <w:pPr>
        <w:ind w:left="720" w:hanging="360"/>
      </w:pPr>
      <w:rPr>
        <w:rFonts w:ascii="Wingdings" w:hAnsi="Wingdings" w:hint="default"/>
        <w:color w:val="0033FF"/>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609051550">
    <w:abstractNumId w:val="4"/>
  </w:num>
  <w:num w:numId="2" w16cid:durableId="1172137098">
    <w:abstractNumId w:val="9"/>
  </w:num>
  <w:num w:numId="3" w16cid:durableId="578250866">
    <w:abstractNumId w:val="11"/>
  </w:num>
  <w:num w:numId="4" w16cid:durableId="912589975">
    <w:abstractNumId w:val="0"/>
  </w:num>
  <w:num w:numId="5" w16cid:durableId="114059084">
    <w:abstractNumId w:val="12"/>
  </w:num>
  <w:num w:numId="6" w16cid:durableId="1319192489">
    <w:abstractNumId w:val="10"/>
  </w:num>
  <w:num w:numId="7" w16cid:durableId="984508064">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930234573">
    <w:abstractNumId w:val="7"/>
  </w:num>
  <w:num w:numId="9" w16cid:durableId="337389531">
    <w:abstractNumId w:val="5"/>
  </w:num>
  <w:num w:numId="10" w16cid:durableId="1104693170">
    <w:abstractNumId w:val="8"/>
  </w:num>
  <w:num w:numId="11" w16cid:durableId="355424064">
    <w:abstractNumId w:val="6"/>
  </w:num>
  <w:num w:numId="12" w16cid:durableId="871112994">
    <w:abstractNumId w:val="2"/>
  </w:num>
  <w:num w:numId="13" w16cid:durableId="7523625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28A"/>
    <w:rsid w:val="00000E1E"/>
    <w:rsid w:val="000029EE"/>
    <w:rsid w:val="000051F5"/>
    <w:rsid w:val="000055F1"/>
    <w:rsid w:val="000172BB"/>
    <w:rsid w:val="00027FF6"/>
    <w:rsid w:val="00030273"/>
    <w:rsid w:val="00036CA2"/>
    <w:rsid w:val="00037CE8"/>
    <w:rsid w:val="0004025D"/>
    <w:rsid w:val="00042291"/>
    <w:rsid w:val="00042534"/>
    <w:rsid w:val="00045F30"/>
    <w:rsid w:val="00054050"/>
    <w:rsid w:val="00054F92"/>
    <w:rsid w:val="00057655"/>
    <w:rsid w:val="00057B70"/>
    <w:rsid w:val="00060A46"/>
    <w:rsid w:val="000670B6"/>
    <w:rsid w:val="00071DEB"/>
    <w:rsid w:val="00072217"/>
    <w:rsid w:val="00073E3D"/>
    <w:rsid w:val="00074833"/>
    <w:rsid w:val="00074C86"/>
    <w:rsid w:val="00085C30"/>
    <w:rsid w:val="000A351B"/>
    <w:rsid w:val="000A59B9"/>
    <w:rsid w:val="000C1EA1"/>
    <w:rsid w:val="000D6839"/>
    <w:rsid w:val="000E50C2"/>
    <w:rsid w:val="000F0917"/>
    <w:rsid w:val="000F3834"/>
    <w:rsid w:val="000F6EE1"/>
    <w:rsid w:val="00107FD1"/>
    <w:rsid w:val="001107C5"/>
    <w:rsid w:val="00115C62"/>
    <w:rsid w:val="00117BEF"/>
    <w:rsid w:val="001217B2"/>
    <w:rsid w:val="00131E0C"/>
    <w:rsid w:val="001365C1"/>
    <w:rsid w:val="001405D1"/>
    <w:rsid w:val="001417BE"/>
    <w:rsid w:val="0014180E"/>
    <w:rsid w:val="00160A17"/>
    <w:rsid w:val="001651BF"/>
    <w:rsid w:val="00165B7C"/>
    <w:rsid w:val="00167F98"/>
    <w:rsid w:val="00170257"/>
    <w:rsid w:val="00171BDF"/>
    <w:rsid w:val="00172A51"/>
    <w:rsid w:val="00173AD7"/>
    <w:rsid w:val="0017415B"/>
    <w:rsid w:val="00175D24"/>
    <w:rsid w:val="00181D9F"/>
    <w:rsid w:val="001836B5"/>
    <w:rsid w:val="00184B7F"/>
    <w:rsid w:val="00185EB8"/>
    <w:rsid w:val="001862E5"/>
    <w:rsid w:val="00191F60"/>
    <w:rsid w:val="001A0F16"/>
    <w:rsid w:val="001A5E17"/>
    <w:rsid w:val="001B0429"/>
    <w:rsid w:val="001D3EEC"/>
    <w:rsid w:val="001D62D5"/>
    <w:rsid w:val="001E2DA3"/>
    <w:rsid w:val="001E411E"/>
    <w:rsid w:val="001E5711"/>
    <w:rsid w:val="001E6BD6"/>
    <w:rsid w:val="0020057D"/>
    <w:rsid w:val="002077D3"/>
    <w:rsid w:val="00207EA6"/>
    <w:rsid w:val="0022286C"/>
    <w:rsid w:val="00226801"/>
    <w:rsid w:val="002276CD"/>
    <w:rsid w:val="00232B77"/>
    <w:rsid w:val="0023495A"/>
    <w:rsid w:val="0023623B"/>
    <w:rsid w:val="00242EC9"/>
    <w:rsid w:val="00244C19"/>
    <w:rsid w:val="00253046"/>
    <w:rsid w:val="002609F4"/>
    <w:rsid w:val="00261CE4"/>
    <w:rsid w:val="002709F2"/>
    <w:rsid w:val="00272385"/>
    <w:rsid w:val="00272708"/>
    <w:rsid w:val="00274509"/>
    <w:rsid w:val="00280A87"/>
    <w:rsid w:val="0028405A"/>
    <w:rsid w:val="002911E0"/>
    <w:rsid w:val="002932AF"/>
    <w:rsid w:val="00295C96"/>
    <w:rsid w:val="00297CB2"/>
    <w:rsid w:val="00297FF0"/>
    <w:rsid w:val="002A4CB8"/>
    <w:rsid w:val="002A4E23"/>
    <w:rsid w:val="002A5CA3"/>
    <w:rsid w:val="002B04F1"/>
    <w:rsid w:val="002B1CB8"/>
    <w:rsid w:val="002B7AA1"/>
    <w:rsid w:val="002C5EF3"/>
    <w:rsid w:val="002D79A2"/>
    <w:rsid w:val="002E5187"/>
    <w:rsid w:val="002F1020"/>
    <w:rsid w:val="002F28B0"/>
    <w:rsid w:val="002F3E0A"/>
    <w:rsid w:val="002F3E1C"/>
    <w:rsid w:val="002F4B85"/>
    <w:rsid w:val="002F71B2"/>
    <w:rsid w:val="0031427F"/>
    <w:rsid w:val="00314948"/>
    <w:rsid w:val="00315725"/>
    <w:rsid w:val="00321D17"/>
    <w:rsid w:val="00322927"/>
    <w:rsid w:val="00326985"/>
    <w:rsid w:val="00332145"/>
    <w:rsid w:val="003364B2"/>
    <w:rsid w:val="00340575"/>
    <w:rsid w:val="00353454"/>
    <w:rsid w:val="003704F1"/>
    <w:rsid w:val="0037103B"/>
    <w:rsid w:val="00372E74"/>
    <w:rsid w:val="00373CFB"/>
    <w:rsid w:val="00375D92"/>
    <w:rsid w:val="003928B2"/>
    <w:rsid w:val="00393BC7"/>
    <w:rsid w:val="00393D15"/>
    <w:rsid w:val="003B0522"/>
    <w:rsid w:val="003B29EE"/>
    <w:rsid w:val="003B3D99"/>
    <w:rsid w:val="003B5EEB"/>
    <w:rsid w:val="003B5F14"/>
    <w:rsid w:val="003C05B8"/>
    <w:rsid w:val="003D35AD"/>
    <w:rsid w:val="003D37EF"/>
    <w:rsid w:val="003D38AF"/>
    <w:rsid w:val="003D7885"/>
    <w:rsid w:val="003E0432"/>
    <w:rsid w:val="003F1A63"/>
    <w:rsid w:val="003F66BF"/>
    <w:rsid w:val="00404098"/>
    <w:rsid w:val="00410DC0"/>
    <w:rsid w:val="0042037A"/>
    <w:rsid w:val="00425623"/>
    <w:rsid w:val="00435A48"/>
    <w:rsid w:val="00437CD7"/>
    <w:rsid w:val="0044099A"/>
    <w:rsid w:val="00446682"/>
    <w:rsid w:val="00446DDC"/>
    <w:rsid w:val="00451AF4"/>
    <w:rsid w:val="00463897"/>
    <w:rsid w:val="00465114"/>
    <w:rsid w:val="00475C34"/>
    <w:rsid w:val="004764C4"/>
    <w:rsid w:val="00491F3B"/>
    <w:rsid w:val="004928E5"/>
    <w:rsid w:val="00493563"/>
    <w:rsid w:val="004A1417"/>
    <w:rsid w:val="004A1EFF"/>
    <w:rsid w:val="004F4163"/>
    <w:rsid w:val="004F7A9A"/>
    <w:rsid w:val="0050289D"/>
    <w:rsid w:val="00504E94"/>
    <w:rsid w:val="005105DA"/>
    <w:rsid w:val="00512841"/>
    <w:rsid w:val="00522FCB"/>
    <w:rsid w:val="00524E87"/>
    <w:rsid w:val="00524F75"/>
    <w:rsid w:val="00534B03"/>
    <w:rsid w:val="0054079D"/>
    <w:rsid w:val="00550DC6"/>
    <w:rsid w:val="00553CA5"/>
    <w:rsid w:val="00557338"/>
    <w:rsid w:val="00563615"/>
    <w:rsid w:val="00564017"/>
    <w:rsid w:val="0056681B"/>
    <w:rsid w:val="00570D11"/>
    <w:rsid w:val="00574887"/>
    <w:rsid w:val="005768F0"/>
    <w:rsid w:val="0058095D"/>
    <w:rsid w:val="00581948"/>
    <w:rsid w:val="00584C47"/>
    <w:rsid w:val="00585BA2"/>
    <w:rsid w:val="00586FF1"/>
    <w:rsid w:val="00592AD0"/>
    <w:rsid w:val="005932D4"/>
    <w:rsid w:val="00595011"/>
    <w:rsid w:val="00595428"/>
    <w:rsid w:val="005978BD"/>
    <w:rsid w:val="005B3F76"/>
    <w:rsid w:val="005C697C"/>
    <w:rsid w:val="005D29B1"/>
    <w:rsid w:val="005D6F84"/>
    <w:rsid w:val="005E2C0F"/>
    <w:rsid w:val="005E6079"/>
    <w:rsid w:val="005F6235"/>
    <w:rsid w:val="005F757C"/>
    <w:rsid w:val="006015B0"/>
    <w:rsid w:val="00604ABF"/>
    <w:rsid w:val="00604FD5"/>
    <w:rsid w:val="00610BF2"/>
    <w:rsid w:val="0061428A"/>
    <w:rsid w:val="00616204"/>
    <w:rsid w:val="0062362B"/>
    <w:rsid w:val="00626FF5"/>
    <w:rsid w:val="006272A9"/>
    <w:rsid w:val="00631139"/>
    <w:rsid w:val="006329C6"/>
    <w:rsid w:val="00633F13"/>
    <w:rsid w:val="0063479A"/>
    <w:rsid w:val="0063643C"/>
    <w:rsid w:val="0063761B"/>
    <w:rsid w:val="006402F2"/>
    <w:rsid w:val="00640982"/>
    <w:rsid w:val="00642FBB"/>
    <w:rsid w:val="00645AED"/>
    <w:rsid w:val="00650B1E"/>
    <w:rsid w:val="00654AE8"/>
    <w:rsid w:val="006646BA"/>
    <w:rsid w:val="00664B5A"/>
    <w:rsid w:val="006667B5"/>
    <w:rsid w:val="006727EF"/>
    <w:rsid w:val="0067624A"/>
    <w:rsid w:val="006910D4"/>
    <w:rsid w:val="00691A85"/>
    <w:rsid w:val="00696ABD"/>
    <w:rsid w:val="006A0678"/>
    <w:rsid w:val="006A11D4"/>
    <w:rsid w:val="006C110B"/>
    <w:rsid w:val="006C2525"/>
    <w:rsid w:val="006C64EA"/>
    <w:rsid w:val="006C78B4"/>
    <w:rsid w:val="006D3199"/>
    <w:rsid w:val="006D3B23"/>
    <w:rsid w:val="006E3676"/>
    <w:rsid w:val="006E69C6"/>
    <w:rsid w:val="006F1181"/>
    <w:rsid w:val="006F1552"/>
    <w:rsid w:val="006F365E"/>
    <w:rsid w:val="00702F3A"/>
    <w:rsid w:val="00710294"/>
    <w:rsid w:val="007111AA"/>
    <w:rsid w:val="00711ACE"/>
    <w:rsid w:val="00712C0F"/>
    <w:rsid w:val="00714F81"/>
    <w:rsid w:val="0072253B"/>
    <w:rsid w:val="00730B19"/>
    <w:rsid w:val="00743B2E"/>
    <w:rsid w:val="007509AA"/>
    <w:rsid w:val="00753A85"/>
    <w:rsid w:val="0075770D"/>
    <w:rsid w:val="0075789D"/>
    <w:rsid w:val="0076277D"/>
    <w:rsid w:val="00773FCF"/>
    <w:rsid w:val="00775C24"/>
    <w:rsid w:val="00787E7C"/>
    <w:rsid w:val="0079248C"/>
    <w:rsid w:val="00793397"/>
    <w:rsid w:val="00794415"/>
    <w:rsid w:val="00796ECD"/>
    <w:rsid w:val="007A0B6B"/>
    <w:rsid w:val="007A1ED0"/>
    <w:rsid w:val="007A4F70"/>
    <w:rsid w:val="007A51FC"/>
    <w:rsid w:val="007A5CF0"/>
    <w:rsid w:val="007B27F1"/>
    <w:rsid w:val="007B2EA3"/>
    <w:rsid w:val="007C1064"/>
    <w:rsid w:val="007C71BE"/>
    <w:rsid w:val="007D157A"/>
    <w:rsid w:val="007D2E2B"/>
    <w:rsid w:val="007D6509"/>
    <w:rsid w:val="007D792A"/>
    <w:rsid w:val="007E1571"/>
    <w:rsid w:val="007E2E72"/>
    <w:rsid w:val="007E74F9"/>
    <w:rsid w:val="007F3460"/>
    <w:rsid w:val="007F4D53"/>
    <w:rsid w:val="007F62AE"/>
    <w:rsid w:val="007F73D6"/>
    <w:rsid w:val="00802E7B"/>
    <w:rsid w:val="00807CF0"/>
    <w:rsid w:val="00807E4B"/>
    <w:rsid w:val="00813444"/>
    <w:rsid w:val="00815BF2"/>
    <w:rsid w:val="008164FC"/>
    <w:rsid w:val="00823755"/>
    <w:rsid w:val="00826418"/>
    <w:rsid w:val="0082746E"/>
    <w:rsid w:val="00831586"/>
    <w:rsid w:val="00850A70"/>
    <w:rsid w:val="00853504"/>
    <w:rsid w:val="00853788"/>
    <w:rsid w:val="00854CC0"/>
    <w:rsid w:val="00861E78"/>
    <w:rsid w:val="008676F2"/>
    <w:rsid w:val="0087159B"/>
    <w:rsid w:val="00882C36"/>
    <w:rsid w:val="00883757"/>
    <w:rsid w:val="00883F27"/>
    <w:rsid w:val="00884106"/>
    <w:rsid w:val="0089614F"/>
    <w:rsid w:val="008A1A27"/>
    <w:rsid w:val="008A7EC5"/>
    <w:rsid w:val="008B6A74"/>
    <w:rsid w:val="008C5926"/>
    <w:rsid w:val="008D1D6A"/>
    <w:rsid w:val="008D1DD1"/>
    <w:rsid w:val="008D31D7"/>
    <w:rsid w:val="008E17A2"/>
    <w:rsid w:val="008F68CE"/>
    <w:rsid w:val="009073F3"/>
    <w:rsid w:val="009121BE"/>
    <w:rsid w:val="00915EB3"/>
    <w:rsid w:val="00922E7F"/>
    <w:rsid w:val="0092371A"/>
    <w:rsid w:val="009244FB"/>
    <w:rsid w:val="0092681B"/>
    <w:rsid w:val="00930C7E"/>
    <w:rsid w:val="00931CA3"/>
    <w:rsid w:val="0093203B"/>
    <w:rsid w:val="00944EFF"/>
    <w:rsid w:val="00945639"/>
    <w:rsid w:val="00946E89"/>
    <w:rsid w:val="009479F8"/>
    <w:rsid w:val="009501B4"/>
    <w:rsid w:val="009534FB"/>
    <w:rsid w:val="00970870"/>
    <w:rsid w:val="00972B84"/>
    <w:rsid w:val="00974DAD"/>
    <w:rsid w:val="00975CDE"/>
    <w:rsid w:val="00976F72"/>
    <w:rsid w:val="00980A43"/>
    <w:rsid w:val="00983576"/>
    <w:rsid w:val="00984435"/>
    <w:rsid w:val="00985916"/>
    <w:rsid w:val="00986872"/>
    <w:rsid w:val="009942C7"/>
    <w:rsid w:val="0099745A"/>
    <w:rsid w:val="009A4743"/>
    <w:rsid w:val="009A4BD9"/>
    <w:rsid w:val="009A7D54"/>
    <w:rsid w:val="009B0F4A"/>
    <w:rsid w:val="009B2E21"/>
    <w:rsid w:val="009B60E4"/>
    <w:rsid w:val="009C4632"/>
    <w:rsid w:val="009C5E82"/>
    <w:rsid w:val="009D4B0E"/>
    <w:rsid w:val="009D521C"/>
    <w:rsid w:val="009E066F"/>
    <w:rsid w:val="009E3729"/>
    <w:rsid w:val="009E3C8D"/>
    <w:rsid w:val="009E4931"/>
    <w:rsid w:val="009E6B55"/>
    <w:rsid w:val="009E773F"/>
    <w:rsid w:val="009F02F5"/>
    <w:rsid w:val="009F0363"/>
    <w:rsid w:val="009F2E1E"/>
    <w:rsid w:val="009F40CB"/>
    <w:rsid w:val="00A03AEC"/>
    <w:rsid w:val="00A0648B"/>
    <w:rsid w:val="00A10380"/>
    <w:rsid w:val="00A22346"/>
    <w:rsid w:val="00A25F25"/>
    <w:rsid w:val="00A32E6E"/>
    <w:rsid w:val="00A43F63"/>
    <w:rsid w:val="00A505AD"/>
    <w:rsid w:val="00A525B1"/>
    <w:rsid w:val="00A6155B"/>
    <w:rsid w:val="00A61E40"/>
    <w:rsid w:val="00A645D8"/>
    <w:rsid w:val="00A717F9"/>
    <w:rsid w:val="00A74605"/>
    <w:rsid w:val="00A80AE9"/>
    <w:rsid w:val="00A86C72"/>
    <w:rsid w:val="00A91F40"/>
    <w:rsid w:val="00A964E6"/>
    <w:rsid w:val="00A974F3"/>
    <w:rsid w:val="00AA1D6B"/>
    <w:rsid w:val="00AA4856"/>
    <w:rsid w:val="00AB1A5C"/>
    <w:rsid w:val="00AB3932"/>
    <w:rsid w:val="00AB59E7"/>
    <w:rsid w:val="00AC5190"/>
    <w:rsid w:val="00AC6CB6"/>
    <w:rsid w:val="00AD08D4"/>
    <w:rsid w:val="00AD24B9"/>
    <w:rsid w:val="00AE055A"/>
    <w:rsid w:val="00AE438A"/>
    <w:rsid w:val="00AE4575"/>
    <w:rsid w:val="00AF4BF4"/>
    <w:rsid w:val="00AF54FF"/>
    <w:rsid w:val="00B158CA"/>
    <w:rsid w:val="00B179D4"/>
    <w:rsid w:val="00B332E0"/>
    <w:rsid w:val="00B35B11"/>
    <w:rsid w:val="00B41552"/>
    <w:rsid w:val="00B42136"/>
    <w:rsid w:val="00B429CC"/>
    <w:rsid w:val="00B42F2B"/>
    <w:rsid w:val="00B44BE0"/>
    <w:rsid w:val="00B47DB7"/>
    <w:rsid w:val="00B650DA"/>
    <w:rsid w:val="00B67232"/>
    <w:rsid w:val="00B761AC"/>
    <w:rsid w:val="00B77CD5"/>
    <w:rsid w:val="00B85964"/>
    <w:rsid w:val="00B8740D"/>
    <w:rsid w:val="00B91636"/>
    <w:rsid w:val="00B92D56"/>
    <w:rsid w:val="00B94109"/>
    <w:rsid w:val="00BB64D6"/>
    <w:rsid w:val="00BC3DD6"/>
    <w:rsid w:val="00BD24A1"/>
    <w:rsid w:val="00BD2CBA"/>
    <w:rsid w:val="00BD7F80"/>
    <w:rsid w:val="00BF0BBD"/>
    <w:rsid w:val="00BF129E"/>
    <w:rsid w:val="00BF4C36"/>
    <w:rsid w:val="00C0697F"/>
    <w:rsid w:val="00C06D39"/>
    <w:rsid w:val="00C32E66"/>
    <w:rsid w:val="00C3658A"/>
    <w:rsid w:val="00C4199D"/>
    <w:rsid w:val="00C4593F"/>
    <w:rsid w:val="00C63947"/>
    <w:rsid w:val="00C643EA"/>
    <w:rsid w:val="00C733E8"/>
    <w:rsid w:val="00C7561D"/>
    <w:rsid w:val="00C80BEF"/>
    <w:rsid w:val="00C9722D"/>
    <w:rsid w:val="00CA5829"/>
    <w:rsid w:val="00CC0A27"/>
    <w:rsid w:val="00CC4116"/>
    <w:rsid w:val="00CC7FFA"/>
    <w:rsid w:val="00CD3032"/>
    <w:rsid w:val="00CD4326"/>
    <w:rsid w:val="00CD4F23"/>
    <w:rsid w:val="00CD5277"/>
    <w:rsid w:val="00CD6BB8"/>
    <w:rsid w:val="00CD7F99"/>
    <w:rsid w:val="00CE229F"/>
    <w:rsid w:val="00CF475A"/>
    <w:rsid w:val="00D00325"/>
    <w:rsid w:val="00D01D60"/>
    <w:rsid w:val="00D031BA"/>
    <w:rsid w:val="00D03A2E"/>
    <w:rsid w:val="00D054D3"/>
    <w:rsid w:val="00D05B81"/>
    <w:rsid w:val="00D12C5E"/>
    <w:rsid w:val="00D157E0"/>
    <w:rsid w:val="00D2217F"/>
    <w:rsid w:val="00D27075"/>
    <w:rsid w:val="00D30DA0"/>
    <w:rsid w:val="00D46160"/>
    <w:rsid w:val="00D607CE"/>
    <w:rsid w:val="00D75314"/>
    <w:rsid w:val="00D7795F"/>
    <w:rsid w:val="00D81836"/>
    <w:rsid w:val="00D8201A"/>
    <w:rsid w:val="00D95924"/>
    <w:rsid w:val="00D97E52"/>
    <w:rsid w:val="00DA00E1"/>
    <w:rsid w:val="00DA15F8"/>
    <w:rsid w:val="00DA5A00"/>
    <w:rsid w:val="00DB07C6"/>
    <w:rsid w:val="00DB5AFB"/>
    <w:rsid w:val="00DC29D8"/>
    <w:rsid w:val="00DC3483"/>
    <w:rsid w:val="00DC503E"/>
    <w:rsid w:val="00DC55A4"/>
    <w:rsid w:val="00DD2956"/>
    <w:rsid w:val="00DE521C"/>
    <w:rsid w:val="00DE5D6C"/>
    <w:rsid w:val="00DF1FD1"/>
    <w:rsid w:val="00E01D89"/>
    <w:rsid w:val="00E12B92"/>
    <w:rsid w:val="00E15B29"/>
    <w:rsid w:val="00E20C54"/>
    <w:rsid w:val="00E262EC"/>
    <w:rsid w:val="00E33795"/>
    <w:rsid w:val="00E34399"/>
    <w:rsid w:val="00E34943"/>
    <w:rsid w:val="00E51FD1"/>
    <w:rsid w:val="00E54C0A"/>
    <w:rsid w:val="00E57C66"/>
    <w:rsid w:val="00E63E1E"/>
    <w:rsid w:val="00E64303"/>
    <w:rsid w:val="00E65E91"/>
    <w:rsid w:val="00E6624B"/>
    <w:rsid w:val="00E74B94"/>
    <w:rsid w:val="00E76623"/>
    <w:rsid w:val="00E766F1"/>
    <w:rsid w:val="00E83E0C"/>
    <w:rsid w:val="00E962EF"/>
    <w:rsid w:val="00E96C57"/>
    <w:rsid w:val="00EB157E"/>
    <w:rsid w:val="00EB2402"/>
    <w:rsid w:val="00EB36A0"/>
    <w:rsid w:val="00EB3973"/>
    <w:rsid w:val="00EB702C"/>
    <w:rsid w:val="00EC044F"/>
    <w:rsid w:val="00EC7C32"/>
    <w:rsid w:val="00ED04C7"/>
    <w:rsid w:val="00ED0D01"/>
    <w:rsid w:val="00ED1941"/>
    <w:rsid w:val="00ED7EF6"/>
    <w:rsid w:val="00EE1194"/>
    <w:rsid w:val="00EE4AA6"/>
    <w:rsid w:val="00EE5F01"/>
    <w:rsid w:val="00EE7FF2"/>
    <w:rsid w:val="00EF02EB"/>
    <w:rsid w:val="00EF6690"/>
    <w:rsid w:val="00EF791D"/>
    <w:rsid w:val="00F024BF"/>
    <w:rsid w:val="00F104A4"/>
    <w:rsid w:val="00F106B8"/>
    <w:rsid w:val="00F118F0"/>
    <w:rsid w:val="00F13FD7"/>
    <w:rsid w:val="00F14587"/>
    <w:rsid w:val="00F15290"/>
    <w:rsid w:val="00F25301"/>
    <w:rsid w:val="00F25B85"/>
    <w:rsid w:val="00F350EB"/>
    <w:rsid w:val="00F36561"/>
    <w:rsid w:val="00F377A6"/>
    <w:rsid w:val="00F40F79"/>
    <w:rsid w:val="00F41076"/>
    <w:rsid w:val="00F46611"/>
    <w:rsid w:val="00F46DBD"/>
    <w:rsid w:val="00F553D3"/>
    <w:rsid w:val="00F665F6"/>
    <w:rsid w:val="00F731A0"/>
    <w:rsid w:val="00F75630"/>
    <w:rsid w:val="00F822E3"/>
    <w:rsid w:val="00F836A7"/>
    <w:rsid w:val="00F91432"/>
    <w:rsid w:val="00F96193"/>
    <w:rsid w:val="00F97FCB"/>
    <w:rsid w:val="00FA15F9"/>
    <w:rsid w:val="00FA5665"/>
    <w:rsid w:val="00FB5733"/>
    <w:rsid w:val="00FB6AF3"/>
    <w:rsid w:val="00FB6E7D"/>
    <w:rsid w:val="00FB7A40"/>
    <w:rsid w:val="00FB7F6F"/>
    <w:rsid w:val="00FC028C"/>
    <w:rsid w:val="00FC35CB"/>
    <w:rsid w:val="00FD0ECB"/>
    <w:rsid w:val="00FE0655"/>
    <w:rsid w:val="00FE3847"/>
    <w:rsid w:val="00FE7992"/>
    <w:rsid w:val="00FF17A7"/>
    <w:rsid w:val="00FF20F1"/>
    <w:rsid w:val="00FF2A0A"/>
    <w:rsid w:val="00FF686A"/>
    <w:rsid w:val="00FF721A"/>
    <w:rsid w:val="15E7F12F"/>
    <w:rsid w:val="5F01E422"/>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BF8E248"/>
  <w15:docId w15:val="{CFBBC982-569F-4527-AE5C-1FF72E2DD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zh-TW"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6910D4"/>
    <w:pPr>
      <w:spacing w:after="0" w:line="240" w:lineRule="auto"/>
    </w:pPr>
    <w:rPr>
      <w:rFonts w:ascii="Times New Roman" w:eastAsia="Times New Roman" w:hAnsi="Times New Roman" w:cs="Times New Roman"/>
      <w:color w:val="000000"/>
      <w:kern w:val="28"/>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121BE"/>
    <w:pPr>
      <w:tabs>
        <w:tab w:val="center" w:pos="4536"/>
        <w:tab w:val="right" w:pos="9072"/>
      </w:tabs>
    </w:pPr>
    <w:rPr>
      <w:rFonts w:asciiTheme="minorHAnsi" w:eastAsiaTheme="minorEastAsia" w:hAnsiTheme="minorHAnsi" w:cstheme="minorBidi"/>
      <w:color w:val="auto"/>
      <w:kern w:val="0"/>
      <w:sz w:val="22"/>
      <w:szCs w:val="22"/>
      <w:lang w:eastAsia="zh-TW"/>
    </w:rPr>
  </w:style>
  <w:style w:type="character" w:customStyle="1" w:styleId="KopfzeileZchn">
    <w:name w:val="Kopfzeile Zchn"/>
    <w:basedOn w:val="Absatz-Standardschriftart"/>
    <w:link w:val="Kopfzeile"/>
    <w:uiPriority w:val="99"/>
    <w:rsid w:val="009121BE"/>
  </w:style>
  <w:style w:type="paragraph" w:styleId="Fuzeile">
    <w:name w:val="footer"/>
    <w:basedOn w:val="Standard"/>
    <w:link w:val="FuzeileZchn"/>
    <w:uiPriority w:val="99"/>
    <w:unhideWhenUsed/>
    <w:rsid w:val="009121BE"/>
    <w:pPr>
      <w:tabs>
        <w:tab w:val="center" w:pos="4536"/>
        <w:tab w:val="right" w:pos="9072"/>
      </w:tabs>
    </w:pPr>
    <w:rPr>
      <w:rFonts w:asciiTheme="minorHAnsi" w:eastAsiaTheme="minorEastAsia" w:hAnsiTheme="minorHAnsi" w:cstheme="minorBidi"/>
      <w:color w:val="auto"/>
      <w:kern w:val="0"/>
      <w:sz w:val="22"/>
      <w:szCs w:val="22"/>
      <w:lang w:eastAsia="zh-TW"/>
    </w:rPr>
  </w:style>
  <w:style w:type="character" w:customStyle="1" w:styleId="FuzeileZchn">
    <w:name w:val="Fußzeile Zchn"/>
    <w:basedOn w:val="Absatz-Standardschriftart"/>
    <w:link w:val="Fuzeile"/>
    <w:uiPriority w:val="99"/>
    <w:rsid w:val="009121BE"/>
  </w:style>
  <w:style w:type="table" w:styleId="Tabellenraster">
    <w:name w:val="Table Grid"/>
    <w:basedOn w:val="NormaleTabelle"/>
    <w:rsid w:val="009121BE"/>
    <w:pPr>
      <w:spacing w:after="0" w:line="240" w:lineRule="auto"/>
    </w:pPr>
    <w:rPr>
      <w:rFonts w:ascii="Times New Roman" w:eastAsia="Times New Roman" w:hAnsi="Times New Roman" w:cs="Times New Roman"/>
      <w:sz w:val="20"/>
      <w:szCs w:val="20"/>
      <w:lang w:eastAsia="de-D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tzhaltertext">
    <w:name w:val="Placeholder Text"/>
    <w:basedOn w:val="Absatz-Standardschriftart"/>
    <w:uiPriority w:val="99"/>
    <w:semiHidden/>
    <w:rsid w:val="009121BE"/>
    <w:rPr>
      <w:color w:val="808080"/>
    </w:rPr>
  </w:style>
  <w:style w:type="paragraph" w:customStyle="1" w:styleId="Labor-Titelseite">
    <w:name w:val="Labor-Titelseite"/>
    <w:basedOn w:val="Standard"/>
    <w:qFormat/>
    <w:rsid w:val="009121BE"/>
    <w:pPr>
      <w:jc w:val="center"/>
    </w:pPr>
    <w:rPr>
      <w:rFonts w:ascii="Arial" w:hAnsi="Arial"/>
      <w:color w:val="0047FF"/>
      <w:sz w:val="56"/>
    </w:rPr>
  </w:style>
  <w:style w:type="character" w:customStyle="1" w:styleId="Labor-FormatvorlageTitelseite">
    <w:name w:val="Labor-Formatvorlage Titelseite"/>
    <w:basedOn w:val="Absatz-Standardschriftart"/>
    <w:uiPriority w:val="1"/>
    <w:rsid w:val="009121BE"/>
    <w:rPr>
      <w:rFonts w:ascii="Arial" w:hAnsi="Arial"/>
      <w:color w:val="0047FF"/>
      <w:sz w:val="56"/>
    </w:rPr>
  </w:style>
  <w:style w:type="paragraph" w:styleId="Sprechblasentext">
    <w:name w:val="Balloon Text"/>
    <w:basedOn w:val="Standard"/>
    <w:link w:val="SprechblasentextZchn"/>
    <w:uiPriority w:val="99"/>
    <w:semiHidden/>
    <w:unhideWhenUsed/>
    <w:rsid w:val="009121B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121BE"/>
    <w:rPr>
      <w:rFonts w:ascii="Tahoma" w:eastAsia="Times New Roman" w:hAnsi="Tahoma" w:cs="Tahoma"/>
      <w:color w:val="000000"/>
      <w:kern w:val="28"/>
      <w:sz w:val="16"/>
      <w:szCs w:val="16"/>
      <w:lang w:eastAsia="de-DE"/>
    </w:rPr>
  </w:style>
  <w:style w:type="paragraph" w:customStyle="1" w:styleId="Labor-Kapitelberschrift">
    <w:name w:val="Labor-Kapitelüberschrift"/>
    <w:basedOn w:val="Kopfzeile"/>
    <w:qFormat/>
    <w:rsid w:val="009E066F"/>
    <w:pPr>
      <w:spacing w:before="240"/>
      <w:jc w:val="center"/>
    </w:pPr>
    <w:rPr>
      <w:rFonts w:ascii="Arial" w:eastAsia="Times New Roman" w:hAnsi="Arial" w:cs="Times New Roman"/>
      <w:b/>
      <w:color w:val="000000"/>
      <w:kern w:val="28"/>
      <w:sz w:val="28"/>
      <w:szCs w:val="20"/>
      <w:lang w:eastAsia="de-DE"/>
    </w:rPr>
  </w:style>
  <w:style w:type="paragraph" w:customStyle="1" w:styleId="Arbeitsanweisung">
    <w:name w:val="Arbeitsanweisung"/>
    <w:basedOn w:val="Standard"/>
    <w:qFormat/>
    <w:rsid w:val="00850A70"/>
    <w:pPr>
      <w:ind w:left="680" w:hanging="680"/>
      <w:jc w:val="both"/>
    </w:pPr>
    <w:rPr>
      <w:rFonts w:ascii="Arial" w:hAnsi="Arial"/>
      <w:sz w:val="24"/>
    </w:rPr>
  </w:style>
  <w:style w:type="character" w:styleId="Hyperlink">
    <w:name w:val="Hyperlink"/>
    <w:basedOn w:val="Absatz-Standardschriftart"/>
    <w:rsid w:val="00585BA2"/>
    <w:rPr>
      <w:color w:val="0000FF" w:themeColor="hyperlink"/>
      <w:u w:val="single"/>
    </w:rPr>
  </w:style>
  <w:style w:type="table" w:customStyle="1" w:styleId="Tabellenraster1">
    <w:name w:val="Tabellenraster1"/>
    <w:basedOn w:val="NormaleTabelle"/>
    <w:next w:val="Tabellenraster"/>
    <w:rsid w:val="00425623"/>
    <w:pPr>
      <w:spacing w:after="0" w:line="240" w:lineRule="auto"/>
    </w:pPr>
    <w:rPr>
      <w:rFonts w:ascii="Times New Roman" w:eastAsia="Times New Roman" w:hAnsi="Times New Roman" w:cs="Times New Roman"/>
      <w:sz w:val="20"/>
      <w:szCs w:val="20"/>
      <w:lang w:eastAsia="de-D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ittlereSchattierung2-Akzent11">
    <w:name w:val="Mittlere Schattierung 2 - Akzent 11"/>
    <w:basedOn w:val="NormaleTabelle"/>
    <w:uiPriority w:val="64"/>
    <w:rsid w:val="009D4B0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ittlereListe21">
    <w:name w:val="Mittlere Liste 21"/>
    <w:basedOn w:val="NormaleTabelle"/>
    <w:uiPriority w:val="66"/>
    <w:rsid w:val="009D4B0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FarbigeSchattierung-Akzent5">
    <w:name w:val="Colorful Shading Accent 5"/>
    <w:basedOn w:val="NormaleTabelle"/>
    <w:uiPriority w:val="71"/>
    <w:rsid w:val="009D4B0E"/>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paragraph" w:styleId="Listenabsatz">
    <w:name w:val="List Paragraph"/>
    <w:basedOn w:val="Standard"/>
    <w:uiPriority w:val="34"/>
    <w:qFormat/>
    <w:rsid w:val="00854CC0"/>
    <w:pPr>
      <w:ind w:left="720"/>
      <w:contextualSpacing/>
    </w:pPr>
  </w:style>
  <w:style w:type="paragraph" w:styleId="Dokumentstruktur">
    <w:name w:val="Document Map"/>
    <w:basedOn w:val="Standard"/>
    <w:link w:val="DokumentstrukturZchn"/>
    <w:uiPriority w:val="99"/>
    <w:semiHidden/>
    <w:unhideWhenUsed/>
    <w:rsid w:val="00E83E0C"/>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E83E0C"/>
    <w:rPr>
      <w:rFonts w:ascii="Tahoma" w:eastAsia="Times New Roman" w:hAnsi="Tahoma" w:cs="Tahoma"/>
      <w:color w:val="000000"/>
      <w:kern w:val="28"/>
      <w:sz w:val="16"/>
      <w:szCs w:val="16"/>
      <w:lang w:eastAsia="de-DE"/>
    </w:rPr>
  </w:style>
  <w:style w:type="paragraph" w:customStyle="1" w:styleId="Labor-Aufzhlung">
    <w:name w:val="Labor-Aufzählung"/>
    <w:basedOn w:val="Arbeitsanweisung"/>
    <w:rsid w:val="00C4199D"/>
    <w:pPr>
      <w:numPr>
        <w:numId w:val="6"/>
      </w:numPr>
      <w:jc w:val="left"/>
    </w:pPr>
  </w:style>
  <w:style w:type="paragraph" w:customStyle="1" w:styleId="Labor-Materialbox-berschrift">
    <w:name w:val="Labor-Materialbox-Überschrift"/>
    <w:basedOn w:val="Arbeitsanweisung"/>
    <w:rsid w:val="00C4199D"/>
    <w:pPr>
      <w:jc w:val="left"/>
    </w:pPr>
    <w:rPr>
      <w:b/>
      <w:color w:val="0047FF"/>
    </w:rPr>
  </w:style>
  <w:style w:type="paragraph" w:customStyle="1" w:styleId="Labor-Seitenberschrift">
    <w:name w:val="Labor-Seitenüberschrift"/>
    <w:basedOn w:val="Standard"/>
    <w:next w:val="Labor-Kapitelberschrift"/>
    <w:rsid w:val="009E066F"/>
    <w:pPr>
      <w:tabs>
        <w:tab w:val="center" w:pos="3560"/>
        <w:tab w:val="center" w:pos="4536"/>
        <w:tab w:val="left" w:pos="6225"/>
        <w:tab w:val="right" w:pos="9072"/>
      </w:tabs>
      <w:spacing w:before="120"/>
      <w:jc w:val="center"/>
    </w:pPr>
    <w:rPr>
      <w:rFonts w:ascii="Arial" w:hAnsi="Arial" w:cs="Arial"/>
      <w:b/>
      <w:color w:val="0047FF"/>
      <w:sz w:val="40"/>
      <w:szCs w:val="40"/>
    </w:rPr>
  </w:style>
  <w:style w:type="character" w:styleId="Kommentarzeichen">
    <w:name w:val="annotation reference"/>
    <w:basedOn w:val="Absatz-Standardschriftart"/>
    <w:uiPriority w:val="99"/>
    <w:semiHidden/>
    <w:unhideWhenUsed/>
    <w:rsid w:val="007509AA"/>
    <w:rPr>
      <w:sz w:val="16"/>
      <w:szCs w:val="16"/>
    </w:rPr>
  </w:style>
  <w:style w:type="paragraph" w:styleId="Kommentartext">
    <w:name w:val="annotation text"/>
    <w:basedOn w:val="Standard"/>
    <w:link w:val="KommentartextZchn"/>
    <w:uiPriority w:val="99"/>
    <w:semiHidden/>
    <w:unhideWhenUsed/>
    <w:rsid w:val="007509AA"/>
  </w:style>
  <w:style w:type="character" w:customStyle="1" w:styleId="KommentartextZchn">
    <w:name w:val="Kommentartext Zchn"/>
    <w:basedOn w:val="Absatz-Standardschriftart"/>
    <w:link w:val="Kommentartext"/>
    <w:uiPriority w:val="99"/>
    <w:semiHidden/>
    <w:rsid w:val="007509AA"/>
    <w:rPr>
      <w:rFonts w:ascii="Times New Roman" w:eastAsia="Times New Roman" w:hAnsi="Times New Roman" w:cs="Times New Roman"/>
      <w:color w:val="000000"/>
      <w:kern w:val="28"/>
      <w:sz w:val="20"/>
      <w:szCs w:val="20"/>
      <w:lang w:eastAsia="de-DE"/>
    </w:rPr>
  </w:style>
  <w:style w:type="paragraph" w:styleId="Kommentarthema">
    <w:name w:val="annotation subject"/>
    <w:basedOn w:val="Kommentartext"/>
    <w:next w:val="Kommentartext"/>
    <w:link w:val="KommentarthemaZchn"/>
    <w:uiPriority w:val="99"/>
    <w:semiHidden/>
    <w:unhideWhenUsed/>
    <w:rsid w:val="007509AA"/>
    <w:rPr>
      <w:b/>
      <w:bCs/>
    </w:rPr>
  </w:style>
  <w:style w:type="character" w:customStyle="1" w:styleId="KommentarthemaZchn">
    <w:name w:val="Kommentarthema Zchn"/>
    <w:basedOn w:val="KommentartextZchn"/>
    <w:link w:val="Kommentarthema"/>
    <w:uiPriority w:val="99"/>
    <w:semiHidden/>
    <w:rsid w:val="007509AA"/>
    <w:rPr>
      <w:rFonts w:ascii="Times New Roman" w:eastAsia="Times New Roman" w:hAnsi="Times New Roman" w:cs="Times New Roman"/>
      <w:b/>
      <w:bCs/>
      <w:color w:val="000000"/>
      <w:kern w:val="28"/>
      <w:sz w:val="20"/>
      <w:szCs w:val="20"/>
      <w:lang w:eastAsia="de-DE"/>
    </w:rPr>
  </w:style>
  <w:style w:type="character" w:customStyle="1" w:styleId="MLStationsteil">
    <w:name w:val="ML: Stationsteil"/>
    <w:basedOn w:val="Labor-FormatvorlageTitelseite"/>
    <w:uiPriority w:val="1"/>
    <w:qFormat/>
    <w:rsid w:val="00D031BA"/>
    <w:rPr>
      <w:rFonts w:ascii="Arial" w:hAnsi="Arial"/>
      <w:color w:val="0047FF"/>
      <w:sz w:val="56"/>
    </w:rPr>
  </w:style>
  <w:style w:type="character" w:customStyle="1" w:styleId="MLTeil">
    <w:name w:val="ML: Teil"/>
    <w:basedOn w:val="Absatz-Standardschriftart"/>
    <w:uiPriority w:val="1"/>
    <w:rsid w:val="00D031BA"/>
  </w:style>
  <w:style w:type="paragraph" w:styleId="berarbeitung">
    <w:name w:val="Revision"/>
    <w:hidden/>
    <w:uiPriority w:val="99"/>
    <w:semiHidden/>
    <w:rsid w:val="00D27075"/>
    <w:pPr>
      <w:spacing w:after="0" w:line="240" w:lineRule="auto"/>
    </w:pPr>
    <w:rPr>
      <w:rFonts w:ascii="Times New Roman" w:eastAsia="Times New Roman" w:hAnsi="Times New Roman" w:cs="Times New Roman"/>
      <w:color w:val="000000"/>
      <w:kern w:val="28"/>
      <w:sz w:val="20"/>
      <w:szCs w:val="20"/>
      <w:lang w:eastAsia="de-DE"/>
    </w:rPr>
  </w:style>
  <w:style w:type="paragraph" w:customStyle="1" w:styleId="Labor-Texteinfach">
    <w:name w:val="Labor-Text einfach"/>
    <w:basedOn w:val="Arbeitsanweisung"/>
    <w:rsid w:val="00831586"/>
    <w:pPr>
      <w:ind w:left="0" w:firstLine="0"/>
      <w:outlineLvl w:val="0"/>
    </w:pPr>
  </w:style>
  <w:style w:type="paragraph" w:customStyle="1" w:styleId="Labor-Text">
    <w:name w:val="Labor-Text"/>
    <w:basedOn w:val="Standard"/>
    <w:qFormat/>
    <w:rsid w:val="00107FD1"/>
    <w:pPr>
      <w:jc w:val="both"/>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85467">
      <w:bodyDiv w:val="1"/>
      <w:marLeft w:val="0"/>
      <w:marRight w:val="0"/>
      <w:marTop w:val="0"/>
      <w:marBottom w:val="0"/>
      <w:divBdr>
        <w:top w:val="none" w:sz="0" w:space="0" w:color="auto"/>
        <w:left w:val="none" w:sz="0" w:space="0" w:color="auto"/>
        <w:bottom w:val="none" w:sz="0" w:space="0" w:color="auto"/>
        <w:right w:val="none" w:sz="0" w:space="0" w:color="auto"/>
      </w:divBdr>
    </w:div>
    <w:div w:id="167990814">
      <w:bodyDiv w:val="1"/>
      <w:marLeft w:val="0"/>
      <w:marRight w:val="0"/>
      <w:marTop w:val="0"/>
      <w:marBottom w:val="0"/>
      <w:divBdr>
        <w:top w:val="none" w:sz="0" w:space="0" w:color="auto"/>
        <w:left w:val="none" w:sz="0" w:space="0" w:color="auto"/>
        <w:bottom w:val="none" w:sz="0" w:space="0" w:color="auto"/>
        <w:right w:val="none" w:sz="0" w:space="0" w:color="auto"/>
      </w:divBdr>
    </w:div>
    <w:div w:id="208618273">
      <w:bodyDiv w:val="1"/>
      <w:marLeft w:val="0"/>
      <w:marRight w:val="0"/>
      <w:marTop w:val="0"/>
      <w:marBottom w:val="0"/>
      <w:divBdr>
        <w:top w:val="none" w:sz="0" w:space="0" w:color="auto"/>
        <w:left w:val="none" w:sz="0" w:space="0" w:color="auto"/>
        <w:bottom w:val="none" w:sz="0" w:space="0" w:color="auto"/>
        <w:right w:val="none" w:sz="0" w:space="0" w:color="auto"/>
      </w:divBdr>
    </w:div>
    <w:div w:id="228854766">
      <w:bodyDiv w:val="1"/>
      <w:marLeft w:val="0"/>
      <w:marRight w:val="0"/>
      <w:marTop w:val="0"/>
      <w:marBottom w:val="0"/>
      <w:divBdr>
        <w:top w:val="none" w:sz="0" w:space="0" w:color="auto"/>
        <w:left w:val="none" w:sz="0" w:space="0" w:color="auto"/>
        <w:bottom w:val="none" w:sz="0" w:space="0" w:color="auto"/>
        <w:right w:val="none" w:sz="0" w:space="0" w:color="auto"/>
      </w:divBdr>
    </w:div>
    <w:div w:id="486169486">
      <w:bodyDiv w:val="1"/>
      <w:marLeft w:val="0"/>
      <w:marRight w:val="0"/>
      <w:marTop w:val="0"/>
      <w:marBottom w:val="0"/>
      <w:divBdr>
        <w:top w:val="none" w:sz="0" w:space="0" w:color="auto"/>
        <w:left w:val="none" w:sz="0" w:space="0" w:color="auto"/>
        <w:bottom w:val="none" w:sz="0" w:space="0" w:color="auto"/>
        <w:right w:val="none" w:sz="0" w:space="0" w:color="auto"/>
      </w:divBdr>
    </w:div>
    <w:div w:id="580066572">
      <w:bodyDiv w:val="1"/>
      <w:marLeft w:val="0"/>
      <w:marRight w:val="0"/>
      <w:marTop w:val="0"/>
      <w:marBottom w:val="0"/>
      <w:divBdr>
        <w:top w:val="none" w:sz="0" w:space="0" w:color="auto"/>
        <w:left w:val="none" w:sz="0" w:space="0" w:color="auto"/>
        <w:bottom w:val="none" w:sz="0" w:space="0" w:color="auto"/>
        <w:right w:val="none" w:sz="0" w:space="0" w:color="auto"/>
      </w:divBdr>
    </w:div>
    <w:div w:id="1020621926">
      <w:bodyDiv w:val="1"/>
      <w:marLeft w:val="0"/>
      <w:marRight w:val="0"/>
      <w:marTop w:val="0"/>
      <w:marBottom w:val="0"/>
      <w:divBdr>
        <w:top w:val="none" w:sz="0" w:space="0" w:color="auto"/>
        <w:left w:val="none" w:sz="0" w:space="0" w:color="auto"/>
        <w:bottom w:val="none" w:sz="0" w:space="0" w:color="auto"/>
        <w:right w:val="none" w:sz="0" w:space="0" w:color="auto"/>
      </w:divBdr>
    </w:div>
    <w:div w:id="1363090358">
      <w:bodyDiv w:val="1"/>
      <w:marLeft w:val="0"/>
      <w:marRight w:val="0"/>
      <w:marTop w:val="0"/>
      <w:marBottom w:val="0"/>
      <w:divBdr>
        <w:top w:val="none" w:sz="0" w:space="0" w:color="auto"/>
        <w:left w:val="none" w:sz="0" w:space="0" w:color="auto"/>
        <w:bottom w:val="none" w:sz="0" w:space="0" w:color="auto"/>
        <w:right w:val="none" w:sz="0" w:space="0" w:color="auto"/>
      </w:divBdr>
    </w:div>
    <w:div w:id="1543056144">
      <w:bodyDiv w:val="1"/>
      <w:marLeft w:val="0"/>
      <w:marRight w:val="0"/>
      <w:marTop w:val="0"/>
      <w:marBottom w:val="0"/>
      <w:divBdr>
        <w:top w:val="none" w:sz="0" w:space="0" w:color="auto"/>
        <w:left w:val="none" w:sz="0" w:space="0" w:color="auto"/>
        <w:bottom w:val="none" w:sz="0" w:space="0" w:color="auto"/>
        <w:right w:val="none" w:sz="0" w:space="0" w:color="auto"/>
      </w:divBdr>
    </w:div>
    <w:div w:id="1750032136">
      <w:bodyDiv w:val="1"/>
      <w:marLeft w:val="0"/>
      <w:marRight w:val="0"/>
      <w:marTop w:val="0"/>
      <w:marBottom w:val="0"/>
      <w:divBdr>
        <w:top w:val="none" w:sz="0" w:space="0" w:color="auto"/>
        <w:left w:val="none" w:sz="0" w:space="0" w:color="auto"/>
        <w:bottom w:val="none" w:sz="0" w:space="0" w:color="auto"/>
        <w:right w:val="none" w:sz="0" w:space="0" w:color="auto"/>
      </w:divBdr>
    </w:div>
    <w:div w:id="2020540691">
      <w:bodyDiv w:val="1"/>
      <w:marLeft w:val="0"/>
      <w:marRight w:val="0"/>
      <w:marTop w:val="0"/>
      <w:marBottom w:val="0"/>
      <w:divBdr>
        <w:top w:val="none" w:sz="0" w:space="0" w:color="auto"/>
        <w:left w:val="none" w:sz="0" w:space="0" w:color="auto"/>
        <w:bottom w:val="none" w:sz="0" w:space="0" w:color="auto"/>
        <w:right w:val="none" w:sz="0" w:space="0" w:color="auto"/>
      </w:divBdr>
    </w:div>
    <w:div w:id="202736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header" Target="header4.xm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image" Target="media/image11.png"/><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header" Target="header7.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6.xml"/><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header" Target="header5.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9.png"/><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image" Target="media/image5.png"/><Relationship Id="rId22" Type="http://schemas.openxmlformats.org/officeDocument/2006/relationships/image" Target="media/image12.png"/><Relationship Id="rId27"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7.png"/></Relationships>
</file>

<file path=word/_rels/header4.xml.rels><?xml version="1.0" encoding="UTF-8" standalone="yes"?>
<Relationships xmlns="http://schemas.openxmlformats.org/package/2006/relationships"><Relationship Id="rId1" Type="http://schemas.openxmlformats.org/officeDocument/2006/relationships/image" Target="media/image7.png"/></Relationships>
</file>

<file path=word/_rels/header5.xml.rels><?xml version="1.0" encoding="UTF-8" standalone="yes"?>
<Relationships xmlns="http://schemas.openxmlformats.org/package/2006/relationships"><Relationship Id="rId1"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E8EC77EE264724192326C3DB254CDF3"/>
        <w:category>
          <w:name w:val="General"/>
          <w:gallery w:val="placeholder"/>
        </w:category>
        <w:types>
          <w:type w:val="bbPlcHdr"/>
        </w:types>
        <w:behaviors>
          <w:behavior w:val="content"/>
        </w:behaviors>
        <w:guid w:val="{70405941-63FB-9D43-8702-DC736B5D6C47}"/>
      </w:docPartPr>
      <w:docPartBody>
        <w:p w:rsidR="0075493B" w:rsidRDefault="0075493B">
          <w:pPr>
            <w:pStyle w:val="2E8EC77EE264724192326C3DB254CDF3"/>
          </w:pPr>
          <w:r w:rsidRPr="006A6610">
            <w:rPr>
              <w:rStyle w:val="Platzhaltertext"/>
            </w:rPr>
            <w:t>[Titel]</w:t>
          </w:r>
        </w:p>
      </w:docPartBody>
    </w:docPart>
    <w:docPart>
      <w:docPartPr>
        <w:name w:val="54704A0977DB5D4EAE19A3B3EC84EBC4"/>
        <w:category>
          <w:name w:val="General"/>
          <w:gallery w:val="placeholder"/>
        </w:category>
        <w:types>
          <w:type w:val="bbPlcHdr"/>
        </w:types>
        <w:behaviors>
          <w:behavior w:val="content"/>
        </w:behaviors>
        <w:guid w:val="{36E1627F-8AFB-6D4A-A063-BB03857A1EBE}"/>
      </w:docPartPr>
      <w:docPartBody>
        <w:p w:rsidR="0075493B" w:rsidRDefault="0075493B">
          <w:pPr>
            <w:pStyle w:val="54704A0977DB5D4EAE19A3B3EC84EBC4"/>
          </w:pPr>
          <w:r w:rsidRPr="0072109F">
            <w:rPr>
              <w:rStyle w:val="Platzhaltertext"/>
            </w:rPr>
            <w:t>[Kategorie]</w:t>
          </w:r>
        </w:p>
      </w:docPartBody>
    </w:docPart>
    <w:docPart>
      <w:docPartPr>
        <w:name w:val="6C72EF00BDC15D49BD9C646F581CB483"/>
        <w:category>
          <w:name w:val="General"/>
          <w:gallery w:val="placeholder"/>
        </w:category>
        <w:types>
          <w:type w:val="bbPlcHdr"/>
        </w:types>
        <w:behaviors>
          <w:behavior w:val="content"/>
        </w:behaviors>
        <w:guid w:val="{149BE504-7175-BB46-ADBA-68DF72D9A4EB}"/>
      </w:docPartPr>
      <w:docPartBody>
        <w:p w:rsidR="0075493B" w:rsidRDefault="0075493B">
          <w:pPr>
            <w:pStyle w:val="6C72EF00BDC15D49BD9C646F581CB483"/>
          </w:pPr>
          <w:r w:rsidRPr="00187CF7">
            <w:rPr>
              <w:rStyle w:val="Platzhaltertext"/>
            </w:rPr>
            <w:t>Klicken Sie hier, um Text einzugeben.</w:t>
          </w:r>
        </w:p>
      </w:docPartBody>
    </w:docPart>
    <w:docPart>
      <w:docPartPr>
        <w:name w:val="03ECC75E815F1349BA79358E27B4AFE1"/>
        <w:category>
          <w:name w:val="General"/>
          <w:gallery w:val="placeholder"/>
        </w:category>
        <w:types>
          <w:type w:val="bbPlcHdr"/>
        </w:types>
        <w:behaviors>
          <w:behavior w:val="content"/>
        </w:behaviors>
        <w:guid w:val="{6B77A63E-42B6-1C48-B29B-FD1390852449}"/>
      </w:docPartPr>
      <w:docPartBody>
        <w:p w:rsidR="0075493B" w:rsidRDefault="0075493B">
          <w:pPr>
            <w:pStyle w:val="03ECC75E815F1349BA79358E27B4AFE1"/>
          </w:pPr>
          <w:r w:rsidRPr="00187CF7">
            <w:rPr>
              <w:rStyle w:val="Platzhaltertext"/>
            </w:rPr>
            <w:t>Klicken Sie hier, um Text einzugeben.</w:t>
          </w:r>
        </w:p>
      </w:docPartBody>
    </w:docPart>
    <w:docPart>
      <w:docPartPr>
        <w:name w:val="4098A90BB11A114588B4766A53131BF9"/>
        <w:category>
          <w:name w:val="General"/>
          <w:gallery w:val="placeholder"/>
        </w:category>
        <w:types>
          <w:type w:val="bbPlcHdr"/>
        </w:types>
        <w:behaviors>
          <w:behavior w:val="content"/>
        </w:behaviors>
        <w:guid w:val="{C8793234-F857-3B4C-983B-E474E145F682}"/>
      </w:docPartPr>
      <w:docPartBody>
        <w:p w:rsidR="0075493B" w:rsidRDefault="0075493B">
          <w:pPr>
            <w:pStyle w:val="4098A90BB11A114588B4766A53131BF9"/>
          </w:pPr>
          <w:r w:rsidRPr="0072109F">
            <w:rPr>
              <w:rStyle w:val="Platzhaltertext"/>
            </w:rPr>
            <w:t>Klicken Sie hier, um Text einzugeben.</w:t>
          </w:r>
        </w:p>
      </w:docPartBody>
    </w:docPart>
    <w:docPart>
      <w:docPartPr>
        <w:name w:val="5BC20FAA18C72749BAA41DFB87E4098B"/>
        <w:category>
          <w:name w:val="General"/>
          <w:gallery w:val="placeholder"/>
        </w:category>
        <w:types>
          <w:type w:val="bbPlcHdr"/>
        </w:types>
        <w:behaviors>
          <w:behavior w:val="content"/>
        </w:behaviors>
        <w:guid w:val="{9E1F6285-CDB3-DD49-A7C0-B84F9CFA76F4}"/>
      </w:docPartPr>
      <w:docPartBody>
        <w:p w:rsidR="0075493B" w:rsidRDefault="0075493B">
          <w:pPr>
            <w:pStyle w:val="5BC20FAA18C72749BAA41DFB87E4098B"/>
          </w:pPr>
          <w:r w:rsidRPr="00395302">
            <w:rPr>
              <w:rStyle w:val="Platzhaltertext"/>
            </w:rPr>
            <w:t>[Veröffentlichungsdatum]</w:t>
          </w:r>
        </w:p>
      </w:docPartBody>
    </w:docPart>
    <w:docPart>
      <w:docPartPr>
        <w:name w:val="DFD1C8F5A9887249861B0F6627E8E696"/>
        <w:category>
          <w:name w:val="General"/>
          <w:gallery w:val="placeholder"/>
        </w:category>
        <w:types>
          <w:type w:val="bbPlcHdr"/>
        </w:types>
        <w:behaviors>
          <w:behavior w:val="content"/>
        </w:behaviors>
        <w:guid w:val="{56CE2293-B96C-BC49-8BD3-A6B0E38DEE74}"/>
      </w:docPartPr>
      <w:docPartBody>
        <w:p w:rsidR="0075493B" w:rsidRDefault="0075493B">
          <w:pPr>
            <w:pStyle w:val="DFD1C8F5A9887249861B0F6627E8E696"/>
          </w:pPr>
          <w:r w:rsidRPr="00425623">
            <w:rPr>
              <w:rFonts w:ascii="Arial" w:hAnsi="Arial"/>
            </w:rPr>
            <w:t>Klicken Sie hier, um Text einzugeben.</w:t>
          </w:r>
        </w:p>
      </w:docPartBody>
    </w:docPart>
    <w:docPart>
      <w:docPartPr>
        <w:name w:val="6AA2DCDA5E21F349B44E8D9C524F7285"/>
        <w:category>
          <w:name w:val="General"/>
          <w:gallery w:val="placeholder"/>
        </w:category>
        <w:types>
          <w:type w:val="bbPlcHdr"/>
        </w:types>
        <w:behaviors>
          <w:behavior w:val="content"/>
        </w:behaviors>
        <w:guid w:val="{090B528F-5692-F141-AFFE-38671CAF2EF7}"/>
      </w:docPartPr>
      <w:docPartBody>
        <w:p w:rsidR="00825941" w:rsidRDefault="0075493B" w:rsidP="0075493B">
          <w:pPr>
            <w:pStyle w:val="6AA2DCDA5E21F349B44E8D9C524F7285"/>
          </w:pPr>
          <w:r w:rsidRPr="000D30D3">
            <w:rPr>
              <w:rStyle w:val="Platzhaltertext"/>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Yu Mincho">
    <w:altName w:val="游明朝"/>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5493B"/>
    <w:rsid w:val="0001766E"/>
    <w:rsid w:val="0006748F"/>
    <w:rsid w:val="000811F2"/>
    <w:rsid w:val="000D4FF1"/>
    <w:rsid w:val="0014634E"/>
    <w:rsid w:val="001C27C9"/>
    <w:rsid w:val="002709EF"/>
    <w:rsid w:val="0027438B"/>
    <w:rsid w:val="0029442D"/>
    <w:rsid w:val="002C73CD"/>
    <w:rsid w:val="00403FBF"/>
    <w:rsid w:val="00474F23"/>
    <w:rsid w:val="004D037C"/>
    <w:rsid w:val="00521F64"/>
    <w:rsid w:val="00530E7D"/>
    <w:rsid w:val="0055050E"/>
    <w:rsid w:val="00660CAD"/>
    <w:rsid w:val="006A0FA3"/>
    <w:rsid w:val="006F7AFD"/>
    <w:rsid w:val="00743787"/>
    <w:rsid w:val="0075493B"/>
    <w:rsid w:val="007A37B1"/>
    <w:rsid w:val="00825941"/>
    <w:rsid w:val="00827B77"/>
    <w:rsid w:val="009724E5"/>
    <w:rsid w:val="0098667D"/>
    <w:rsid w:val="0099300A"/>
    <w:rsid w:val="00A079B7"/>
    <w:rsid w:val="00AB3D06"/>
    <w:rsid w:val="00BE75CA"/>
    <w:rsid w:val="00C64F28"/>
    <w:rsid w:val="00C87D3B"/>
    <w:rsid w:val="00CC6135"/>
    <w:rsid w:val="00CD4A0B"/>
    <w:rsid w:val="00E70311"/>
    <w:rsid w:val="00E82C08"/>
    <w:rsid w:val="00EF3F6E"/>
    <w:rsid w:val="00F64E07"/>
    <w:rsid w:val="00F71E68"/>
    <w:rsid w:val="00FC49B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DE"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827B77"/>
    <w:rPr>
      <w:color w:val="808080"/>
    </w:rPr>
  </w:style>
  <w:style w:type="paragraph" w:customStyle="1" w:styleId="2E8EC77EE264724192326C3DB254CDF3">
    <w:name w:val="2E8EC77EE264724192326C3DB254CDF3"/>
  </w:style>
  <w:style w:type="paragraph" w:customStyle="1" w:styleId="54704A0977DB5D4EAE19A3B3EC84EBC4">
    <w:name w:val="54704A0977DB5D4EAE19A3B3EC84EBC4"/>
  </w:style>
  <w:style w:type="paragraph" w:customStyle="1" w:styleId="6C72EF00BDC15D49BD9C646F581CB483">
    <w:name w:val="6C72EF00BDC15D49BD9C646F581CB483"/>
  </w:style>
  <w:style w:type="paragraph" w:customStyle="1" w:styleId="03ECC75E815F1349BA79358E27B4AFE1">
    <w:name w:val="03ECC75E815F1349BA79358E27B4AFE1"/>
  </w:style>
  <w:style w:type="paragraph" w:customStyle="1" w:styleId="4098A90BB11A114588B4766A53131BF9">
    <w:name w:val="4098A90BB11A114588B4766A53131BF9"/>
  </w:style>
  <w:style w:type="paragraph" w:customStyle="1" w:styleId="5BC20FAA18C72749BAA41DFB87E4098B">
    <w:name w:val="5BC20FAA18C72749BAA41DFB87E4098B"/>
  </w:style>
  <w:style w:type="paragraph" w:customStyle="1" w:styleId="DFD1C8F5A9887249861B0F6627E8E696">
    <w:name w:val="DFD1C8F5A9887249861B0F6627E8E696"/>
  </w:style>
  <w:style w:type="paragraph" w:customStyle="1" w:styleId="6AA2DCDA5E21F349B44E8D9C524F7285">
    <w:name w:val="6AA2DCDA5E21F349B44E8D9C524F7285"/>
    <w:rsid w:val="0075493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2023-12-12T00:00:00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89DE674-5BAD-4B49-B5A1-C5ACBD8E7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1225</Words>
  <Characters>7724</Characters>
  <Application>Microsoft Office Word</Application>
  <DocSecurity>0</DocSecurity>
  <Lines>64</Lines>
  <Paragraphs>17</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Mathepark</vt:lpstr>
      <vt:lpstr>Stationsname eingeben</vt:lpstr>
    </vt:vector>
  </TitlesOfParts>
  <Company>Universität Koblenz-Landau</Company>
  <LinksUpToDate>false</LinksUpToDate>
  <CharactersWithSpaces>8932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Mathepark</dc:title>
  <dc:creator>meb;jr</dc:creator>
  <cp:lastModifiedBy>Henrik Ossadnik</cp:lastModifiedBy>
  <cp:revision>9</cp:revision>
  <cp:lastPrinted>2023-12-12T15:03:00Z</cp:lastPrinted>
  <dcterms:created xsi:type="dcterms:W3CDTF">2022-03-30T08:59:00Z</dcterms:created>
  <dcterms:modified xsi:type="dcterms:W3CDTF">2023-12-12T15:03:00Z</dcterms:modified>
  <cp:category>1</cp:category>
</cp:coreProperties>
</file>