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25D" w14:textId="77777777" w:rsidR="0052683D" w:rsidRDefault="0052683D" w:rsidP="0052683D"/>
    <w:p w14:paraId="7049EDEC" w14:textId="77777777" w:rsidR="0052683D" w:rsidRDefault="0052683D" w:rsidP="0052683D"/>
    <w:p w14:paraId="5F39658D" w14:textId="77777777" w:rsidR="0052683D" w:rsidRDefault="0052683D" w:rsidP="0052683D"/>
    <w:p w14:paraId="37F9C4F0" w14:textId="77777777" w:rsidR="0052683D" w:rsidRDefault="0052683D" w:rsidP="0052683D"/>
    <w:p w14:paraId="0405088D" w14:textId="77777777" w:rsidR="0052683D" w:rsidRDefault="0052683D" w:rsidP="0052683D"/>
    <w:p w14:paraId="5025C923" w14:textId="77777777" w:rsidR="0052683D" w:rsidRDefault="0052683D" w:rsidP="0052683D">
      <w:pPr>
        <w:tabs>
          <w:tab w:val="left" w:pos="1575"/>
        </w:tabs>
      </w:pPr>
    </w:p>
    <w:p w14:paraId="54A21B3B" w14:textId="77777777" w:rsidR="0052683D" w:rsidRDefault="0052683D" w:rsidP="0052683D">
      <w:pPr>
        <w:tabs>
          <w:tab w:val="left" w:pos="1575"/>
        </w:tabs>
      </w:pPr>
    </w:p>
    <w:p w14:paraId="69FB8644" w14:textId="77777777" w:rsidR="0052683D" w:rsidRDefault="0052683D" w:rsidP="0052683D">
      <w:pPr>
        <w:tabs>
          <w:tab w:val="left" w:pos="1575"/>
        </w:tabs>
      </w:pPr>
    </w:p>
    <w:p w14:paraId="715AC4C1" w14:textId="77777777" w:rsidR="0052683D" w:rsidRDefault="0052683D" w:rsidP="0052683D">
      <w:pPr>
        <w:tabs>
          <w:tab w:val="left" w:pos="1575"/>
        </w:tabs>
      </w:pPr>
    </w:p>
    <w:tbl>
      <w:tblPr>
        <w:tblpPr w:leftFromText="141" w:rightFromText="141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4146"/>
        <w:gridCol w:w="391"/>
      </w:tblGrid>
      <w:tr w:rsidR="0052683D" w:rsidRPr="0052683D" w14:paraId="3F5C2D0B" w14:textId="77777777" w:rsidTr="0052683D">
        <w:tc>
          <w:tcPr>
            <w:tcW w:w="4146" w:type="dxa"/>
          </w:tcPr>
          <w:p w14:paraId="423B0917" w14:textId="77777777" w:rsidR="0052683D" w:rsidRPr="0052683D" w:rsidRDefault="0052683D" w:rsidP="0052683D">
            <w:pPr>
              <w:pStyle w:val="Labor-Titel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Station</w:t>
            </w:r>
          </w:p>
          <w:p w14:paraId="6DD87D43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„</w:t>
            </w:r>
            <w:r w:rsidR="0052601F">
              <w:rPr>
                <w:rStyle w:val="Labor-FormatvorlageTitel"/>
                <w:sz w:val="40"/>
              </w:rPr>
              <w:t>Was ist gleich?</w:t>
            </w:r>
            <w:r w:rsidRPr="0052683D">
              <w:rPr>
                <w:rStyle w:val="Labor-FormatvorlageTitel"/>
                <w:sz w:val="40"/>
              </w:rPr>
              <w:t>“</w:t>
            </w:r>
          </w:p>
          <w:p w14:paraId="254A5F3D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Teil</w:t>
            </w:r>
            <w:r w:rsidR="002E1B9D">
              <w:rPr>
                <w:rStyle w:val="Labor-FormatvorlageTitel"/>
                <w:sz w:val="40"/>
              </w:rPr>
              <w:t xml:space="preserve"> 3</w:t>
            </w:r>
            <w:r w:rsidRPr="0052683D">
              <w:rPr>
                <w:rStyle w:val="Labor-FormatvorlageTitel"/>
                <w:sz w:val="40"/>
              </w:rPr>
              <w:t xml:space="preserve"> </w:t>
            </w:r>
          </w:p>
          <w:p w14:paraId="31347037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</w:p>
          <w:p w14:paraId="43C1CBA4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Hilfeheft</w:t>
            </w:r>
          </w:p>
          <w:p w14:paraId="7CAE2E5D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135932E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4E38D6F6" w14:textId="77777777" w:rsidR="0052683D" w:rsidRDefault="0052683D" w:rsidP="0052683D"/>
    <w:p w14:paraId="759B7EA5" w14:textId="77777777" w:rsidR="0052683D" w:rsidRPr="008F2AEC" w:rsidRDefault="0052683D" w:rsidP="0052683D">
      <w:pPr>
        <w:rPr>
          <w:sz w:val="28"/>
        </w:rPr>
      </w:pPr>
    </w:p>
    <w:p w14:paraId="695673A1" w14:textId="77777777" w:rsidR="0052683D" w:rsidRDefault="0052683D" w:rsidP="0052683D"/>
    <w:p w14:paraId="349ED2B6" w14:textId="77777777" w:rsidR="0052683D" w:rsidRDefault="0052683D" w:rsidP="0052683D"/>
    <w:p w14:paraId="4C06672F" w14:textId="77777777" w:rsidR="0052683D" w:rsidRDefault="0052683D" w:rsidP="0052683D">
      <w:pPr>
        <w:sectPr w:rsidR="0052683D" w:rsidSect="0052683D">
          <w:headerReference w:type="default" r:id="rId6"/>
          <w:footerReference w:type="default" r:id="rId7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CB15276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9B55149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BFC1DE2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2134212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zur Station</w:t>
      </w:r>
      <w:r w:rsidR="0052601F">
        <w:rPr>
          <w:rFonts w:ascii="Arial" w:hAnsi="Arial" w:cs="Arial"/>
          <w:sz w:val="24"/>
        </w:rPr>
        <w:t xml:space="preserve"> "Was ist gleich?"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7DA4D49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CD3AB75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="007C015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6B587797" wp14:editId="3BF0D5C4">
            <wp:extent cx="135255" cy="13525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F659259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6AC6149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E1CF839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786B8037" w14:textId="77777777" w:rsidR="0052683D" w:rsidRDefault="0052683D" w:rsidP="0052683D">
      <w:pPr>
        <w:sectPr w:rsidR="0052683D" w:rsidSect="0052683D">
          <w:headerReference w:type="default" r:id="rId9"/>
          <w:footerReference w:type="default" r:id="rId10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F22B232" w14:textId="77777777" w:rsidR="0052683D" w:rsidRDefault="0052683D" w:rsidP="0052683D">
      <w:pPr>
        <w:pStyle w:val="Labor-berschrift"/>
        <w:rPr>
          <w:rStyle w:val="Labor-FormatvorlageText"/>
        </w:rPr>
      </w:pPr>
    </w:p>
    <w:p w14:paraId="011AF784" w14:textId="77777777" w:rsidR="0052683D" w:rsidRDefault="0052683D" w:rsidP="0052683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02964425" w14:textId="77777777" w:rsidR="0052683D" w:rsidRDefault="0052683D" w:rsidP="0052683D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9C0F3F7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5134BD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3</w:t>
      </w:r>
    </w:p>
    <w:p w14:paraId="5A5C3CBB" w14:textId="77777777" w:rsidR="0052683D" w:rsidRDefault="005134B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</w:t>
      </w:r>
      <w:r w:rsidR="008C1FD4">
        <w:rPr>
          <w:rFonts w:ascii="Arial" w:hAnsi="Arial" w:cs="Arial"/>
          <w:bCs/>
          <w:sz w:val="24"/>
        </w:rPr>
        <w:t>l 2.6</w:t>
      </w:r>
      <w:r w:rsidR="0052683D">
        <w:rPr>
          <w:rFonts w:ascii="Arial" w:hAnsi="Arial" w:cs="Arial"/>
          <w:bCs/>
          <w:sz w:val="24"/>
        </w:rPr>
        <w:tab/>
        <w:t>5</w:t>
      </w:r>
    </w:p>
    <w:p w14:paraId="1F92B60A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01950">
        <w:rPr>
          <w:rFonts w:ascii="Arial" w:hAnsi="Arial" w:cs="Arial"/>
          <w:bCs/>
          <w:sz w:val="24"/>
        </w:rPr>
        <w:t>4.3</w:t>
      </w:r>
      <w:r>
        <w:rPr>
          <w:rFonts w:ascii="Arial" w:hAnsi="Arial" w:cs="Arial"/>
          <w:bCs/>
          <w:sz w:val="24"/>
        </w:rPr>
        <w:tab/>
      </w:r>
      <w:r w:rsidR="00A01950">
        <w:rPr>
          <w:rFonts w:ascii="Arial" w:hAnsi="Arial" w:cs="Arial"/>
          <w:bCs/>
          <w:sz w:val="24"/>
        </w:rPr>
        <w:t>7</w:t>
      </w:r>
    </w:p>
    <w:p w14:paraId="5A5E6AE2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C1FD4">
        <w:rPr>
          <w:rFonts w:ascii="Arial" w:hAnsi="Arial" w:cs="Arial"/>
          <w:bCs/>
          <w:sz w:val="24"/>
        </w:rPr>
        <w:t>4.5</w:t>
      </w:r>
      <w:r>
        <w:rPr>
          <w:rFonts w:ascii="Arial" w:hAnsi="Arial" w:cs="Arial"/>
          <w:bCs/>
          <w:sz w:val="24"/>
        </w:rPr>
        <w:tab/>
      </w:r>
      <w:r w:rsidR="006F0F24">
        <w:rPr>
          <w:rFonts w:ascii="Arial" w:hAnsi="Arial" w:cs="Arial"/>
          <w:bCs/>
          <w:sz w:val="24"/>
        </w:rPr>
        <w:t>9</w:t>
      </w:r>
    </w:p>
    <w:p w14:paraId="7337445A" w14:textId="77777777" w:rsidR="008C1FD4" w:rsidRDefault="008C1FD4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11</w:t>
      </w:r>
    </w:p>
    <w:p w14:paraId="2A46323F" w14:textId="1AA40BD5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5.3</w:t>
      </w:r>
      <w:r>
        <w:rPr>
          <w:rFonts w:ascii="Arial" w:hAnsi="Arial" w:cs="Arial"/>
          <w:bCs/>
          <w:sz w:val="24"/>
        </w:rPr>
        <w:tab/>
        <w:t>17</w:t>
      </w:r>
    </w:p>
    <w:p w14:paraId="620276F9" w14:textId="7CCE9E71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5.4</w:t>
      </w:r>
      <w:r>
        <w:rPr>
          <w:rFonts w:ascii="Arial" w:hAnsi="Arial" w:cs="Arial"/>
          <w:bCs/>
          <w:sz w:val="24"/>
        </w:rPr>
        <w:tab/>
        <w:t>23</w:t>
      </w:r>
    </w:p>
    <w:p w14:paraId="139B115E" w14:textId="50BAF716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5.6</w:t>
      </w:r>
      <w:r>
        <w:rPr>
          <w:rFonts w:ascii="Arial" w:hAnsi="Arial" w:cs="Arial"/>
          <w:bCs/>
          <w:sz w:val="24"/>
        </w:rPr>
        <w:tab/>
        <w:t>25</w:t>
      </w:r>
    </w:p>
    <w:p w14:paraId="3EF5EDA2" w14:textId="0847CD38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5.7</w:t>
      </w:r>
      <w:r>
        <w:rPr>
          <w:rFonts w:ascii="Arial" w:hAnsi="Arial" w:cs="Arial"/>
          <w:bCs/>
          <w:sz w:val="24"/>
        </w:rPr>
        <w:tab/>
        <w:t>27</w:t>
      </w:r>
    </w:p>
    <w:p w14:paraId="7BAA3950" w14:textId="0B5CDE6B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5.8</w:t>
      </w:r>
      <w:r>
        <w:rPr>
          <w:rFonts w:ascii="Arial" w:hAnsi="Arial" w:cs="Arial"/>
          <w:bCs/>
          <w:sz w:val="24"/>
        </w:rPr>
        <w:tab/>
        <w:t>29</w:t>
      </w:r>
    </w:p>
    <w:p w14:paraId="4C65AD9E" w14:textId="56E0DAE4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5.9</w:t>
      </w:r>
      <w:r>
        <w:rPr>
          <w:rFonts w:ascii="Arial" w:hAnsi="Arial" w:cs="Arial"/>
          <w:bCs/>
          <w:sz w:val="24"/>
        </w:rPr>
        <w:tab/>
        <w:t>31</w:t>
      </w:r>
    </w:p>
    <w:p w14:paraId="73C27477" w14:textId="6AC1ADA7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6.2</w:t>
      </w:r>
      <w:r>
        <w:rPr>
          <w:rFonts w:ascii="Arial" w:hAnsi="Arial" w:cs="Arial"/>
          <w:bCs/>
          <w:sz w:val="24"/>
        </w:rPr>
        <w:tab/>
        <w:t>35</w:t>
      </w:r>
    </w:p>
    <w:p w14:paraId="05FAF2EB" w14:textId="797C3B6E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6.3</w:t>
      </w:r>
      <w:r>
        <w:rPr>
          <w:rFonts w:ascii="Arial" w:hAnsi="Arial" w:cs="Arial"/>
          <w:bCs/>
          <w:sz w:val="24"/>
        </w:rPr>
        <w:tab/>
        <w:t>37</w:t>
      </w:r>
    </w:p>
    <w:p w14:paraId="0745D440" w14:textId="2761A5B8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6.4</w:t>
      </w:r>
      <w:r>
        <w:rPr>
          <w:rFonts w:ascii="Arial" w:hAnsi="Arial" w:cs="Arial"/>
          <w:bCs/>
          <w:sz w:val="24"/>
        </w:rPr>
        <w:tab/>
        <w:t>41</w:t>
      </w:r>
    </w:p>
    <w:p w14:paraId="1CEC5B8A" w14:textId="1659D440" w:rsidR="008C1FD4" w:rsidRDefault="008C1FD4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</w:t>
      </w:r>
      <w:r w:rsidR="00705852">
        <w:rPr>
          <w:rFonts w:ascii="Arial" w:hAnsi="Arial" w:cs="Arial"/>
          <w:bCs/>
          <w:sz w:val="24"/>
        </w:rPr>
        <w:t>il 6.5</w:t>
      </w:r>
      <w:r w:rsidR="00705852">
        <w:rPr>
          <w:rFonts w:ascii="Arial" w:hAnsi="Arial" w:cs="Arial"/>
          <w:bCs/>
          <w:sz w:val="24"/>
        </w:rPr>
        <w:tab/>
        <w:t>43</w:t>
      </w:r>
    </w:p>
    <w:p w14:paraId="32809121" w14:textId="5845C8D2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7.3</w:t>
      </w:r>
      <w:r>
        <w:rPr>
          <w:rFonts w:ascii="Arial" w:hAnsi="Arial" w:cs="Arial"/>
          <w:bCs/>
          <w:sz w:val="24"/>
        </w:rPr>
        <w:tab/>
        <w:t>45</w:t>
      </w:r>
    </w:p>
    <w:p w14:paraId="094C6A38" w14:textId="28CD859D" w:rsidR="008C1FD4" w:rsidRDefault="00705852" w:rsidP="008C1F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7.5</w:t>
      </w:r>
      <w:r>
        <w:rPr>
          <w:rFonts w:ascii="Arial" w:hAnsi="Arial" w:cs="Arial"/>
          <w:bCs/>
          <w:sz w:val="24"/>
        </w:rPr>
        <w:tab/>
        <w:t>47</w:t>
      </w:r>
    </w:p>
    <w:p w14:paraId="5393A7E8" w14:textId="77777777" w:rsidR="0052683D" w:rsidRDefault="0052683D" w:rsidP="0052683D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29D46A5" w14:textId="564CD9B4" w:rsidR="0052683D" w:rsidRPr="005134BD" w:rsidRDefault="005134BD" w:rsidP="0052683D">
      <w:pPr>
        <w:pStyle w:val="Labor-berschrift"/>
        <w:rPr>
          <w:rStyle w:val="Platzhaltertext"/>
          <w:b/>
          <w:color w:val="auto"/>
          <w:sz w:val="24"/>
          <w:szCs w:val="24"/>
        </w:rPr>
      </w:pPr>
      <w:r w:rsidRPr="005134BD">
        <w:rPr>
          <w:rStyle w:val="Platzhaltertext"/>
          <w:b/>
          <w:color w:val="auto"/>
          <w:sz w:val="24"/>
          <w:szCs w:val="24"/>
        </w:rPr>
        <w:lastRenderedPageBreak/>
        <w:t>Aufgabe 1.2</w:t>
      </w:r>
      <w:r w:rsidR="004104E7">
        <w:rPr>
          <w:rStyle w:val="Platzhaltertext"/>
          <w:b/>
          <w:color w:val="auto"/>
          <w:sz w:val="24"/>
          <w:szCs w:val="24"/>
        </w:rPr>
        <w:t xml:space="preserve"> (Seite 4)</w:t>
      </w:r>
    </w:p>
    <w:p w14:paraId="46AC2034" w14:textId="77777777" w:rsidR="005134BD" w:rsidRPr="005134BD" w:rsidRDefault="005134BD" w:rsidP="0052683D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Zur Vereinfachung denkt an das Waagemodell aus Teil 2 zurück. Was darf man wegnehmen?</w:t>
      </w:r>
    </w:p>
    <w:p w14:paraId="545C32D2" w14:textId="77777777" w:rsidR="0052683D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168A83" w14:textId="77777777" w:rsidR="0052683D" w:rsidRDefault="0052683D" w:rsidP="0052683D">
      <w:pPr>
        <w:rPr>
          <w:rFonts w:ascii="Arial" w:hAnsi="Arial" w:cs="Arial"/>
          <w:b/>
          <w:bCs/>
        </w:rPr>
        <w:sectPr w:rsidR="0052683D" w:rsidSect="0052683D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BCCB6D5" w14:textId="77777777" w:rsidR="0052683D" w:rsidRDefault="0052683D" w:rsidP="0052683D">
      <w:pPr>
        <w:rPr>
          <w:rFonts w:ascii="Arial" w:hAnsi="Arial" w:cs="Arial"/>
          <w:bCs/>
          <w:sz w:val="24"/>
        </w:rPr>
        <w:sectPr w:rsidR="0052683D" w:rsidSect="0052683D">
          <w:footerReference w:type="default" r:id="rId1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78ECAF0" w14:textId="1E2CF700" w:rsidR="0052683D" w:rsidRPr="005134BD" w:rsidRDefault="00724204" w:rsidP="004104E7">
      <w:pPr>
        <w:pStyle w:val="Labor-berschrift"/>
        <w:tabs>
          <w:tab w:val="left" w:pos="3349"/>
        </w:tabs>
        <w:rPr>
          <w:rStyle w:val="Platzhaltertext"/>
          <w:b/>
          <w:color w:val="auto"/>
          <w:sz w:val="24"/>
          <w:szCs w:val="24"/>
        </w:rPr>
      </w:pPr>
      <w:r>
        <w:rPr>
          <w:rStyle w:val="Platzhaltertext"/>
          <w:b/>
          <w:color w:val="auto"/>
          <w:sz w:val="24"/>
          <w:szCs w:val="24"/>
        </w:rPr>
        <w:lastRenderedPageBreak/>
        <w:t>Aufgabe 2.6</w:t>
      </w:r>
      <w:r w:rsidR="004104E7">
        <w:rPr>
          <w:rStyle w:val="Platzhaltertext"/>
          <w:b/>
          <w:color w:val="auto"/>
          <w:sz w:val="24"/>
          <w:szCs w:val="24"/>
        </w:rPr>
        <w:t xml:space="preserve"> (Seite 9)</w:t>
      </w:r>
    </w:p>
    <w:p w14:paraId="6C0C56EA" w14:textId="7E7203E2" w:rsidR="005134BD" w:rsidRPr="006F0F24" w:rsidRDefault="00724204" w:rsidP="0052683D">
      <w:pPr>
        <w:pStyle w:val="Labor-berschrift"/>
        <w:rPr>
          <w:rStyle w:val="Labor-FormatvorlageText"/>
        </w:rPr>
      </w:pPr>
      <w:r>
        <w:rPr>
          <w:rStyle w:val="Labor-FormatvorlageText"/>
        </w:rPr>
        <w:t>Füllt bei allen anderen</w:t>
      </w:r>
      <w:r w:rsidR="005134BD" w:rsidRPr="006F0F24">
        <w:rPr>
          <w:rStyle w:val="Labor-FormatvorlageText"/>
        </w:rPr>
        <w:t xml:space="preserve"> </w:t>
      </w:r>
      <w:r w:rsidR="00527673">
        <w:rPr>
          <w:rStyle w:val="Labor-FormatvorlageText"/>
        </w:rPr>
        <w:t>Umschlag-A</w:t>
      </w:r>
      <w:r w:rsidR="005134BD" w:rsidRPr="006F0F24">
        <w:rPr>
          <w:rStyle w:val="Labor-FormatvorlageText"/>
        </w:rPr>
        <w:t>nordnungen</w:t>
      </w:r>
      <w:r>
        <w:rPr>
          <w:rStyle w:val="Labor-FormatvorlageText"/>
        </w:rPr>
        <w:t xml:space="preserve"> (das sind 3 Stück)</w:t>
      </w:r>
      <w:r w:rsidR="005134BD" w:rsidRPr="006F0F24">
        <w:rPr>
          <w:rStyle w:val="Labor-FormatvorlageText"/>
        </w:rPr>
        <w:t xml:space="preserve"> die </w:t>
      </w:r>
      <w:r w:rsidR="00527673">
        <w:rPr>
          <w:rStyle w:val="Labor-FormatvorlageText"/>
        </w:rPr>
        <w:t>Umschläge</w:t>
      </w:r>
      <w:r w:rsidR="005134BD" w:rsidRPr="006F0F24">
        <w:rPr>
          <w:rStyle w:val="Labor-FormatvorlageText"/>
        </w:rPr>
        <w:t xml:space="preserve"> jeweils mit der </w:t>
      </w:r>
      <w:r>
        <w:rPr>
          <w:rStyle w:val="Labor-FormatvorlageText"/>
        </w:rPr>
        <w:t>Anzahl</w:t>
      </w:r>
      <w:r w:rsidR="005134BD" w:rsidRPr="006F0F24">
        <w:rPr>
          <w:rStyle w:val="Labor-FormatvorlageText"/>
        </w:rPr>
        <w:t>, die ihr herausgefunden habt (Lösung).</w:t>
      </w:r>
    </w:p>
    <w:p w14:paraId="306F4745" w14:textId="2266B0B8" w:rsidR="005134BD" w:rsidRPr="006F0F24" w:rsidRDefault="005134BD" w:rsidP="0052683D">
      <w:pPr>
        <w:pStyle w:val="Labor-berschrift"/>
        <w:rPr>
          <w:rStyle w:val="Labor-FormatvorlageText"/>
        </w:rPr>
      </w:pPr>
      <w:r w:rsidRPr="006F0F24">
        <w:rPr>
          <w:rStyle w:val="Labor-FormatvorlageText"/>
        </w:rPr>
        <w:t>Liegen bei allen drei Anordnungen auf beiden Seiten des Gleichheitszeichens gleich viele M</w:t>
      </w:r>
      <w:r w:rsidR="00527673">
        <w:rPr>
          <w:rStyle w:val="Labor-FormatvorlageText"/>
        </w:rPr>
        <w:t>ünzen</w:t>
      </w:r>
      <w:r w:rsidRPr="006F0F24">
        <w:rPr>
          <w:rStyle w:val="Labor-FormatvorlageText"/>
        </w:rPr>
        <w:t>?</w:t>
      </w:r>
    </w:p>
    <w:p w14:paraId="380DEA13" w14:textId="77777777" w:rsidR="0052683D" w:rsidRDefault="0052683D" w:rsidP="0052683D">
      <w:pPr>
        <w:rPr>
          <w:rFonts w:ascii="Arial" w:hAnsi="Arial" w:cs="Arial"/>
          <w:bCs/>
          <w:sz w:val="24"/>
        </w:rPr>
      </w:pPr>
    </w:p>
    <w:p w14:paraId="08D9A3BD" w14:textId="77777777" w:rsidR="0052683D" w:rsidRDefault="0052683D" w:rsidP="0052683D">
      <w:pPr>
        <w:rPr>
          <w:rFonts w:ascii="Arial" w:hAnsi="Arial" w:cs="Arial"/>
          <w:bCs/>
          <w:sz w:val="24"/>
        </w:rPr>
        <w:sectPr w:rsidR="0052683D" w:rsidSect="0052683D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206B2C0E" w14:textId="77777777" w:rsidR="00A01950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A85D6DF" w14:textId="001C174C" w:rsidR="00A01950" w:rsidRPr="006F0F24" w:rsidRDefault="00A01950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 w:rsidRPr="006F0F24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4.3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13)</w:t>
      </w:r>
    </w:p>
    <w:p w14:paraId="0B911549" w14:textId="77777777" w:rsidR="00A01950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7EA570D" w14:textId="77777777" w:rsidR="00A01950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Füllt die Waage nach </w:t>
      </w:r>
      <w:r w:rsidR="00724204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der Gleichung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x=3</m:t>
        </m:r>
      </m:oMath>
      <w:r w:rsidR="00724204">
        <w:rPr>
          <w:rFonts w:ascii="Arial" w:hAnsi="Arial" w:cs="Arial"/>
          <w:color w:val="000000"/>
          <w:kern w:val="28"/>
          <w:sz w:val="24"/>
          <w:szCs w:val="24"/>
          <w:lang w:eastAsia="de-DE"/>
        </w:rPr>
        <w:t>.</w:t>
      </w:r>
    </w:p>
    <w:p w14:paraId="541A7D24" w14:textId="77777777" w:rsidR="00A01950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73FABBE" w14:textId="77777777" w:rsidR="00A01950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Dann</w:t>
      </w:r>
      <w:r w:rsidR="00A01950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ändert dies, damit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5∙x=15</m:t>
        </m:r>
      </m:oMath>
      <w:r w:rsidR="00A01950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auf der Waage dargestellt wird.</w:t>
      </w:r>
    </w:p>
    <w:p w14:paraId="00AC4D74" w14:textId="77777777" w:rsidR="00A01950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D23FBCF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Ist auf beiden Waagschalen dasselbe passiert?</w:t>
      </w:r>
    </w:p>
    <w:p w14:paraId="18801589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4C6E5FD" w14:textId="77777777" w:rsidR="00724204" w:rsidRDefault="00A01950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Bleibt die Waage im Gleichgewicht?</w:t>
      </w:r>
    </w:p>
    <w:p w14:paraId="5D71DDBF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454C31F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2CE7B30" w14:textId="7F388AB6" w:rsidR="00724204" w:rsidRPr="006F0F24" w:rsidRDefault="00724204" w:rsidP="0072420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4.5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14)</w:t>
      </w:r>
    </w:p>
    <w:p w14:paraId="7658D53F" w14:textId="77777777" w:rsidR="00724204" w:rsidRDefault="00724204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8F9D8FB" w14:textId="77777777" w:rsidR="00724204" w:rsidRDefault="00724204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Ihr könnt zum Beispiel ähnlich wie bei der vorherigen Aufgabe vorgehen.</w:t>
      </w:r>
    </w:p>
    <w:p w14:paraId="34060235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58F69BE" w14:textId="77777777" w:rsidR="00724204" w:rsidRDefault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9D88A98" w14:textId="075FA667" w:rsidR="00724204" w:rsidRPr="006F0F24" w:rsidRDefault="00724204" w:rsidP="0072420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</w:t>
      </w:r>
      <w:r w:rsidR="00010B76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.2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16)</w:t>
      </w:r>
    </w:p>
    <w:p w14:paraId="1349CAA1" w14:textId="77777777" w:rsidR="00724204" w:rsidRDefault="00724204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0EF3B10" w14:textId="77777777" w:rsidR="00FD0351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Entgegen der Pfeil-Richtung könnt ihr mit der Umkehroperation rechnen. </w:t>
      </w:r>
    </w:p>
    <w:p w14:paraId="5E98EF5A" w14:textId="77777777" w:rsidR="00705852" w:rsidRDefault="00705852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C233E11" w14:textId="5F10DB01" w:rsidR="00705852" w:rsidRDefault="00705852" w:rsidP="00705852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4AEA47C" wp14:editId="5AE8EAD5">
            <wp:extent cx="457200" cy="457200"/>
            <wp:effectExtent l="0" t="0" r="0" b="0"/>
            <wp:docPr id="9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A134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5EEAF193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51B17CA" w14:textId="77777777" w:rsidR="00705852" w:rsidRDefault="00705852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6C5762" w14:textId="77777777" w:rsidR="00705852" w:rsidRDefault="00705852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4B98D9C" w14:textId="096410F3" w:rsidR="00010B76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Was ist die Umkehroperation von </w:t>
      </w:r>
      <m:oMath>
        <m:r>
          <m:rPr>
            <m:sty m:val="bi"/>
          </m:rP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+</m:t>
        </m:r>
      </m:oMath>
      <w:r w:rsidRPr="00010B76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?</w:t>
      </w:r>
    </w:p>
    <w:p w14:paraId="7BDC8F36" w14:textId="77777777" w:rsidR="00010B76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A0400C7" w14:textId="77777777" w:rsidR="00705852" w:rsidRDefault="00705852" w:rsidP="00705852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DD6CED5" wp14:editId="64C9A2B5">
            <wp:extent cx="457200" cy="457200"/>
            <wp:effectExtent l="0" t="0" r="0" b="0"/>
            <wp:docPr id="10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0084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23A0310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99E136C" w14:textId="77777777" w:rsidR="00705852" w:rsidRDefault="00705852" w:rsidP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5C043B" w14:textId="77777777" w:rsidR="00705852" w:rsidRDefault="00705852" w:rsidP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76EF371" w14:textId="40A0C1DD" w:rsidR="00010B76" w:rsidRDefault="00010B76" w:rsidP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Falls ihr euch unsicher seid, ob eure Gleichung stimmt: </w:t>
      </w:r>
    </w:p>
    <w:p w14:paraId="567E1462" w14:textId="77777777" w:rsidR="00FD0351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Führt die Rechnung mit eurer Gleichung von oben nach unten durch. </w:t>
      </w:r>
    </w:p>
    <w:p w14:paraId="3DE0E7BE" w14:textId="77777777" w:rsidR="00010B76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Überprüft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dann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, ob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ihr auch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x=32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erhaltet.</w:t>
      </w:r>
    </w:p>
    <w:p w14:paraId="78272C53" w14:textId="77777777" w:rsidR="00010B76" w:rsidRDefault="00010B76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1DC7739" w14:textId="77777777" w:rsidR="00A01950" w:rsidRDefault="00A01950" w:rsidP="0072420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51D67DFA" w14:textId="77777777" w:rsidR="006F0F24" w:rsidRDefault="006F0F2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CABC979" w14:textId="7B7F7A68" w:rsidR="006F0F24" w:rsidRPr="00CA4BCE" w:rsidRDefault="006F0F24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 w:rsidRPr="00CA4BCE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5.3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16)</w:t>
      </w:r>
    </w:p>
    <w:p w14:paraId="555CDEC7" w14:textId="77777777" w:rsidR="006F0F24" w:rsidRDefault="006F0F24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6DB5E7E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Entgegen der Pfeil-Richtung könnt ihr mit der Umkehroperation rechnen. </w:t>
      </w:r>
    </w:p>
    <w:p w14:paraId="4C716676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74AB9D" w14:textId="57E88258" w:rsidR="00705852" w:rsidRDefault="00705852" w:rsidP="00705852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DDD61C8" wp14:editId="00FCFA25">
            <wp:extent cx="457200" cy="457200"/>
            <wp:effectExtent l="0" t="0" r="0" b="0"/>
            <wp:docPr id="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97C0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8335865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64D312CD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08522E9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8C4FEB0" w14:textId="1CF182CB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Was ist die Umkehroperation von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:</m:t>
        </m:r>
      </m:oMath>
      <w:r w:rsidRPr="00010B76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? </w:t>
      </w:r>
    </w:p>
    <w:p w14:paraId="086B6388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Und was ist die Umkehroperation von </w:t>
      </w:r>
      <m:oMath>
        <m:r>
          <m:rPr>
            <m:sty m:val="bi"/>
          </m:rP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+</m:t>
        </m:r>
      </m:oMath>
      <w:r w:rsidRPr="00010B76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?</w:t>
      </w:r>
    </w:p>
    <w:p w14:paraId="1AD617B9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2DB4745" w14:textId="07FF6DC4" w:rsidR="00705852" w:rsidRDefault="00705852" w:rsidP="00705852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D22BD96" wp14:editId="68D01079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D1BA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9E0347B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0A8BF2E" w14:textId="77777777" w:rsidR="00705852" w:rsidRDefault="00705852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34BAF259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2F00160" w14:textId="77777777" w:rsidR="00705852" w:rsidRDefault="00705852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258DA58" w14:textId="594A40E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Falls ihr euch unsicher seid, ob eure Gleichungen stimmen: </w:t>
      </w:r>
    </w:p>
    <w:p w14:paraId="45BD160B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Führt die Rechnungen mit eurer Gleichung von oben nach unten durch. </w:t>
      </w:r>
    </w:p>
    <w:p w14:paraId="0203870E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Überprüft dann, ob ihr auch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x=9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erhaltet.</w:t>
      </w:r>
    </w:p>
    <w:p w14:paraId="5C60DC81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AF83874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6F9A80B8" w14:textId="6487E270" w:rsidR="00FD0351" w:rsidRPr="00CA4BCE" w:rsidRDefault="00FD0351" w:rsidP="00FD0351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5.4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17)</w:t>
      </w:r>
    </w:p>
    <w:p w14:paraId="15491718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007BE20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Überprüft bei jeder Umformung:</w:t>
      </w:r>
    </w:p>
    <w:p w14:paraId="34159343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BF4FAD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Was wurde auf der linken Seite gerechnet?</w:t>
      </w:r>
    </w:p>
    <w:p w14:paraId="58606D9F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Was wurde auf der rechten Seite gerechnet?</w:t>
      </w:r>
    </w:p>
    <w:p w14:paraId="065A5B6F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726FAA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32AB64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AE604F9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6559C901" w14:textId="4C06C9DD" w:rsidR="00FD0351" w:rsidRPr="00CA4BCE" w:rsidRDefault="00FD0351" w:rsidP="00FD0351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5.6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17)</w:t>
      </w:r>
    </w:p>
    <w:p w14:paraId="408111A4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28E9818" w14:textId="173D9A81" w:rsidR="00FD0351" w:rsidRDefault="00527673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Der Umschlag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soll zu jeder Zeit mit so vielen M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ünzen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befüllt sein, wie die Lösung (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</m:t>
        </m:r>
      </m:oMath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...) vorgibt!</w:t>
      </w:r>
    </w:p>
    <w:p w14:paraId="236DB08E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21AF746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1F8D2168" w14:textId="7FE449BD" w:rsidR="00FD0351" w:rsidRPr="00CA4BCE" w:rsidRDefault="00FD0351" w:rsidP="00FD0351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5.7</w:t>
      </w:r>
      <w:r w:rsidR="004104E7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18)</w:t>
      </w:r>
    </w:p>
    <w:p w14:paraId="0447589E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1F63F7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Achtet darauf welcher Umformungs-Fehler bei der mittleren Aufgabe von Aufgabe 5.4 gemacht wurde! Vermeidet einen Fehler gleicher Art!</w:t>
      </w:r>
    </w:p>
    <w:p w14:paraId="0F4AC7E9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2E3EC91" w14:textId="77777777" w:rsidR="00FD0351" w:rsidRDefault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3CF755FC" w14:textId="73EDE712" w:rsidR="00FD0351" w:rsidRPr="00CA4BCE" w:rsidRDefault="00FD0351" w:rsidP="00FD0351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5.8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18)</w:t>
      </w:r>
    </w:p>
    <w:p w14:paraId="77AA802E" w14:textId="77777777" w:rsidR="00FD0351" w:rsidRDefault="00FD0351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046A88" w14:textId="1EC4D15C" w:rsidR="00E00355" w:rsidRDefault="00527673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Der Umschlag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soll zu jeder Zeit mit so vielen M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ünzen</w:t>
      </w:r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befüllt sein, wie die Lösung (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</m:t>
        </m:r>
      </m:oMath>
      <w:r w:rsidR="00FD0351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...) vorgibt!</w:t>
      </w:r>
    </w:p>
    <w:p w14:paraId="3B77CD21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E055023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CE05729" w14:textId="08C690DB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5.9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18)</w:t>
      </w:r>
    </w:p>
    <w:p w14:paraId="357C90E5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6CF623C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Macht euch folgendes klar:</w:t>
      </w:r>
    </w:p>
    <w:p w14:paraId="5CF83E62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7E2459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Existieren negative Zahlen?</w:t>
      </w:r>
    </w:p>
    <w:p w14:paraId="14452FA5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Existieren negative Gewichte?</w:t>
      </w:r>
    </w:p>
    <w:p w14:paraId="32838AD5" w14:textId="77777777" w:rsidR="007D0DEB" w:rsidRDefault="007D0DEB" w:rsidP="007D0DEB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88DB002" w14:textId="77777777" w:rsidR="007D0DEB" w:rsidRDefault="007D0DEB" w:rsidP="007D0DEB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44724A5" wp14:editId="085583AB">
            <wp:extent cx="457200" cy="457200"/>
            <wp:effectExtent l="0" t="0" r="0" b="0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EA9E" w14:textId="77777777" w:rsidR="007D0DEB" w:rsidRDefault="007D0DEB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E6CFFB8" w14:textId="77777777" w:rsidR="007D0DEB" w:rsidRDefault="007D0DEB" w:rsidP="007D0DEB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0E175DC" w14:textId="77777777" w:rsidR="007D0DEB" w:rsidRDefault="007D0DEB" w:rsidP="007D0DEB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73334A" w14:textId="77777777" w:rsidR="007D0DEB" w:rsidRDefault="007D0DEB" w:rsidP="007D0DEB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023962" w14:textId="069AEF78" w:rsidR="00E00355" w:rsidRDefault="00E00355" w:rsidP="007D0DEB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Ist hier nach einer Zahl oder nach einem Gewicht gefragt?</w:t>
      </w:r>
    </w:p>
    <w:p w14:paraId="116018E8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EA82784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400C561" w14:textId="44AFEA04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6.2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21)</w:t>
      </w:r>
    </w:p>
    <w:p w14:paraId="2CA0C639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E14416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Beachtet, dass ihr den Wert für das Getränk bereits berechnet habt!</w:t>
      </w:r>
    </w:p>
    <w:p w14:paraId="12FDCF7F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0DE3E6" w14:textId="77777777" w:rsidR="00E00355" w:rsidRDefault="00E00355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Was wollt ihr jetzt berechnen? Das, was ihr jetzt berechnen wollt, könnt ihr mit einer Variable (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) bezeichnen.</w:t>
      </w:r>
    </w:p>
    <w:p w14:paraId="65ECC133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6BCA8C7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EA3BFAC" w14:textId="2BB167BB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6.3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21)</w:t>
      </w:r>
    </w:p>
    <w:p w14:paraId="7AFCFA1B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613C8BB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Beachtet, dass ihr den Wert für den Burger bereits berechnet habt!</w:t>
      </w:r>
    </w:p>
    <w:p w14:paraId="50088F91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C7A9040" w14:textId="2BFEE9C4" w:rsidR="00FB17EC" w:rsidRDefault="00FB17EC" w:rsidP="00FB17EC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D5AD75F" wp14:editId="5105492D">
            <wp:extent cx="457200" cy="457200"/>
            <wp:effectExtent l="0" t="0" r="0" b="0"/>
            <wp:docPr id="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A97D" w14:textId="77777777" w:rsidR="00FB17EC" w:rsidRDefault="00FB17EC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7F827A3" w14:textId="77777777" w:rsidR="00FB17EC" w:rsidRDefault="00FB17EC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6158CBA" w14:textId="73D0DF41" w:rsidR="00FB17EC" w:rsidRDefault="00FB17EC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F11AED6" w14:textId="77777777" w:rsidR="00FB17EC" w:rsidRDefault="00FB17EC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C4A6B7" w14:textId="77777777" w:rsidR="00FB17EC" w:rsidRDefault="00FB17EC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3787B26" w14:textId="52D53251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Die Pommes könnt ihr mit einer Variable (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) bezeichnen. Steht das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für </w:t>
      </w:r>
      <w:r>
        <w:rPr>
          <w:rFonts w:ascii="Arial" w:hAnsi="Arial" w:cs="Arial"/>
          <w:bCs/>
          <w:color w:val="000000"/>
          <w:kern w:val="28"/>
          <w:sz w:val="24"/>
          <w:szCs w:val="24"/>
          <w:u w:val="single"/>
          <w:lang w:eastAsia="de-DE"/>
        </w:rPr>
        <w:t>eine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Portion Pommes oder für </w:t>
      </w:r>
      <w:r>
        <w:rPr>
          <w:rFonts w:ascii="Arial" w:hAnsi="Arial" w:cs="Arial"/>
          <w:bCs/>
          <w:color w:val="000000"/>
          <w:kern w:val="28"/>
          <w:sz w:val="24"/>
          <w:szCs w:val="24"/>
          <w:u w:val="single"/>
          <w:lang w:eastAsia="de-DE"/>
        </w:rPr>
        <w:t>zwei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Portionen?</w:t>
      </w:r>
    </w:p>
    <w:p w14:paraId="701959F6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79D27A2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3062FAC" w14:textId="4FE54753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6.4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21)</w:t>
      </w:r>
    </w:p>
    <w:p w14:paraId="1F5F8758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D7F4BE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Beachtet, dass hier nur </w:t>
      </w:r>
      <w:r w:rsidRPr="00E00355">
        <w:rPr>
          <w:rFonts w:ascii="Arial" w:hAnsi="Arial" w:cs="Arial"/>
          <w:bCs/>
          <w:color w:val="000000"/>
          <w:kern w:val="28"/>
          <w:sz w:val="24"/>
          <w:szCs w:val="24"/>
          <w:u w:val="single"/>
          <w:lang w:eastAsia="de-DE"/>
        </w:rPr>
        <w:t>eine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Portion Pommes vorkommt.</w:t>
      </w:r>
    </w:p>
    <w:p w14:paraId="2DD4E93A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5C04257E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61F414B" w14:textId="29EE258D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6.5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22)</w:t>
      </w:r>
    </w:p>
    <w:p w14:paraId="1818B104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64BA6F8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Jede der Personen hat sich bei den Pommes verrechnet. Entweder bei der Gleichung in Zeile drei oder der Berechnung in Zeile vier.</w:t>
      </w:r>
    </w:p>
    <w:p w14:paraId="1F513AA2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A4317B8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AF1B088" w14:textId="3023695E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7.3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24)</w:t>
      </w:r>
    </w:p>
    <w:p w14:paraId="350E1E35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9A9B80F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Denkt daran, dass sich die Lösung immer auf das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bezieht!</w:t>
      </w:r>
    </w:p>
    <w:p w14:paraId="7F070B5C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C4BC8A0" w14:textId="77777777" w:rsidR="00E00355" w:rsidRDefault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125C73E0" w14:textId="598DF824" w:rsidR="00E00355" w:rsidRPr="00CA4BCE" w:rsidRDefault="00E00355" w:rsidP="00E00355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7.5</w:t>
      </w:r>
      <w:r w:rsidR="00FB17EC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(Seite 25)</w:t>
      </w:r>
    </w:p>
    <w:p w14:paraId="7FD6125E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28B909D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Vorher habt ihr festgestellt dass man auf beiden Seiten des Gleichheitszeichens immer die gleiche Umformung durchführen muss.</w:t>
      </w:r>
    </w:p>
    <w:p w14:paraId="4F37C99A" w14:textId="77777777" w:rsidR="00E00355" w:rsidRDefault="00E00355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A3DE85F" w14:textId="77777777" w:rsidR="008C1FD4" w:rsidRDefault="008C1FD4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Es gibt aber eine Rechnung, die man in der Mathematik nie durchführen kann. </w:t>
      </w:r>
    </w:p>
    <w:p w14:paraId="24084CAB" w14:textId="77777777" w:rsidR="008C1FD4" w:rsidRDefault="008C1FD4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601572F" w14:textId="77777777" w:rsidR="00FB17EC" w:rsidRDefault="00FB17EC" w:rsidP="00FB17EC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453D155" w14:textId="68D09930" w:rsidR="004104E7" w:rsidRDefault="004104E7" w:rsidP="00FB17EC">
      <w:pPr>
        <w:spacing w:after="0" w:line="240" w:lineRule="auto"/>
        <w:ind w:left="1416" w:firstLine="708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591B722" wp14:editId="622B4E05">
            <wp:extent cx="457200" cy="457200"/>
            <wp:effectExtent l="0" t="0" r="0" b="0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97A6" w14:textId="77777777" w:rsidR="004104E7" w:rsidRDefault="004104E7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DB55135" w14:textId="77777777" w:rsidR="004104E7" w:rsidRDefault="004104E7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FF93133" w14:textId="546D02B6" w:rsidR="00FB17EC" w:rsidRDefault="00FB17EC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50DD815" w14:textId="77777777" w:rsidR="004104E7" w:rsidRDefault="004104E7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E14E4A" w14:textId="77777777" w:rsidR="004104E7" w:rsidRDefault="004104E7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D7212E3" w14:textId="1D8F5C59" w:rsidR="004104E7" w:rsidRDefault="008C1FD4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Hinweis: Es hat etwas mit der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0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zu tun....</w:t>
      </w:r>
    </w:p>
    <w:p w14:paraId="4639416A" w14:textId="77777777" w:rsidR="008C1FD4" w:rsidRDefault="008C1FD4" w:rsidP="00E00355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60C1695" w14:textId="6E5495AB" w:rsidR="00FD0351" w:rsidRDefault="00FB17EC" w:rsidP="00FD0351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0FD9A4C" w14:textId="77777777" w:rsidR="004612CA" w:rsidRDefault="004612CA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4A56860" w14:textId="75DF4240" w:rsidR="0052683D" w:rsidRPr="008F2AEC" w:rsidRDefault="0052683D" w:rsidP="004612CA">
      <w:pPr>
        <w:widowControl w:val="0"/>
        <w:spacing w:before="240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4612CA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8A1EED6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1AC3DCD" w14:textId="77777777" w:rsidR="004612CA" w:rsidRDefault="004612CA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9BD937C" w14:textId="72ECCE1E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8CFCFF8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276A215B" w14:textId="6F5BCDC1" w:rsidR="0052683D" w:rsidRPr="008F2AEC" w:rsidRDefault="004612CA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52683D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2D8E65BE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AE20104" w14:textId="4B1CEC73" w:rsidR="0052683D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  <w:r w:rsidR="004104E7">
        <w:rPr>
          <w:rFonts w:ascii="Arial" w:hAnsi="Arial" w:cs="Arial"/>
          <w:sz w:val="24"/>
          <w:szCs w:val="24"/>
        </w:rPr>
        <w:t xml:space="preserve">Melina </w:t>
      </w:r>
      <w:proofErr w:type="spellStart"/>
      <w:r w:rsidR="004104E7">
        <w:rPr>
          <w:rFonts w:ascii="Arial" w:hAnsi="Arial" w:cs="Arial"/>
          <w:sz w:val="24"/>
          <w:szCs w:val="24"/>
        </w:rPr>
        <w:t>Hellbrück</w:t>
      </w:r>
      <w:proofErr w:type="spellEnd"/>
    </w:p>
    <w:p w14:paraId="5B4DCBDF" w14:textId="2EE95BB3" w:rsidR="00CA4BCE" w:rsidRDefault="004104E7" w:rsidP="0052683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Überarbeitet von: Jonas </w:t>
      </w:r>
      <w:proofErr w:type="spellStart"/>
      <w:r>
        <w:rPr>
          <w:rFonts w:ascii="Arial" w:hAnsi="Arial" w:cs="Arial"/>
          <w:sz w:val="24"/>
          <w:szCs w:val="24"/>
        </w:rPr>
        <w:t>Memmer</w:t>
      </w:r>
      <w:proofErr w:type="spellEnd"/>
      <w:r>
        <w:rPr>
          <w:rFonts w:ascii="Arial" w:hAnsi="Arial" w:cs="Arial"/>
          <w:sz w:val="24"/>
          <w:szCs w:val="24"/>
        </w:rPr>
        <w:t xml:space="preserve"> und Pascal Hänle</w:t>
      </w:r>
    </w:p>
    <w:p w14:paraId="5293068C" w14:textId="77777777" w:rsidR="00CA4BCE" w:rsidRPr="008F2AEC" w:rsidRDefault="00CA4BCE" w:rsidP="0052683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6F0F35" w14:textId="77777777" w:rsidR="0052683D" w:rsidRDefault="0052683D" w:rsidP="00CA4B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p w14:paraId="58A7691A" w14:textId="1BC0B643" w:rsidR="00CA4BCE" w:rsidRPr="004A0EAE" w:rsidRDefault="004104E7" w:rsidP="00CA4B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Moritz Walz</w:t>
      </w:r>
    </w:p>
    <w:p w14:paraId="2977E63C" w14:textId="77777777" w:rsidR="00CA4BCE" w:rsidRPr="004A0EAE" w:rsidRDefault="00CA4BCE" w:rsidP="00CA4B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7C852D3" w14:textId="77777777" w:rsidR="0052683D" w:rsidRPr="004A0EAE" w:rsidRDefault="0052683D" w:rsidP="0052683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4A0EAE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="00CA4BCE" w:rsidRPr="004A0EAE">
        <w:rPr>
          <w:rFonts w:ascii="Arial" w:hAnsi="Arial"/>
          <w:sz w:val="24"/>
          <w:szCs w:val="24"/>
          <w:lang w:val="en-US"/>
        </w:rPr>
        <w:t xml:space="preserve"> A</w:t>
      </w:r>
    </w:p>
    <w:p w14:paraId="5B1E7059" w14:textId="77777777" w:rsidR="0052683D" w:rsidRPr="004A0EAE" w:rsidRDefault="0052683D" w:rsidP="0052683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39C8DE60" w14:textId="77777777" w:rsidR="0052683D" w:rsidRDefault="0052683D" w:rsidP="00CA4BCE">
      <w:pPr>
        <w:spacing w:after="0"/>
        <w:jc w:val="center"/>
        <w:rPr>
          <w:rStyle w:val="Platzhaltertext"/>
        </w:rPr>
      </w:pPr>
      <w:r>
        <w:rPr>
          <w:rFonts w:ascii="Arial" w:hAnsi="Arial"/>
          <w:sz w:val="24"/>
          <w:szCs w:val="24"/>
        </w:rPr>
        <w:t>Veröffentlicht am:</w:t>
      </w:r>
    </w:p>
    <w:p w14:paraId="6A07CCC2" w14:textId="23211215" w:rsidR="00CA4BCE" w:rsidRPr="00CA4BCE" w:rsidRDefault="0058493E" w:rsidP="00CA4BC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Style w:val="Platzhaltertext"/>
          <w:rFonts w:ascii="Arial" w:hAnsi="Arial" w:cs="Arial"/>
          <w:color w:val="auto"/>
          <w:sz w:val="24"/>
          <w:szCs w:val="24"/>
        </w:rPr>
        <w:t>12.08</w:t>
      </w:r>
      <w:r w:rsidR="00CA4BCE" w:rsidRPr="00CA4BCE">
        <w:rPr>
          <w:rStyle w:val="Platzhaltertext"/>
          <w:rFonts w:ascii="Arial" w:hAnsi="Arial" w:cs="Arial"/>
          <w:color w:val="auto"/>
          <w:sz w:val="24"/>
          <w:szCs w:val="24"/>
        </w:rPr>
        <w:t>.201</w:t>
      </w:r>
      <w:r w:rsidR="004104E7">
        <w:rPr>
          <w:rStyle w:val="Platzhaltertext"/>
          <w:rFonts w:ascii="Arial" w:hAnsi="Arial" w:cs="Arial"/>
          <w:color w:val="auto"/>
          <w:sz w:val="24"/>
          <w:szCs w:val="24"/>
        </w:rPr>
        <w:t>8</w:t>
      </w:r>
    </w:p>
    <w:p w14:paraId="48471E0B" w14:textId="77777777" w:rsidR="006C23A6" w:rsidRDefault="006C23A6"/>
    <w:sectPr w:rsidR="006C23A6" w:rsidSect="0052683D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61E" w14:textId="77777777" w:rsidR="007D0DEB" w:rsidRDefault="007D0DEB">
      <w:pPr>
        <w:spacing w:after="0" w:line="240" w:lineRule="auto"/>
      </w:pPr>
      <w:r>
        <w:separator/>
      </w:r>
    </w:p>
  </w:endnote>
  <w:endnote w:type="continuationSeparator" w:id="0">
    <w:p w14:paraId="610ADE40" w14:textId="77777777" w:rsidR="007D0DEB" w:rsidRDefault="007D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58BF" w14:textId="77777777" w:rsidR="007D0DEB" w:rsidRDefault="007D0DE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53A2B2" wp14:editId="4D954754">
          <wp:simplePos x="0" y="0"/>
          <wp:positionH relativeFrom="column">
            <wp:posOffset>2957195</wp:posOffset>
          </wp:positionH>
          <wp:positionV relativeFrom="paragraph">
            <wp:posOffset>-481330</wp:posOffset>
          </wp:positionV>
          <wp:extent cx="1090930" cy="353060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283" w14:textId="77777777" w:rsidR="007D0DEB" w:rsidRPr="00633276" w:rsidRDefault="007D0DEB" w:rsidP="0052683D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5702" w14:textId="77777777" w:rsidR="007D0DEB" w:rsidRPr="008F2AEC" w:rsidRDefault="007D0DEB" w:rsidP="0052683D">
    <w:pPr>
      <w:pStyle w:val="Fuzeile"/>
      <w:jc w:val="center"/>
    </w:pPr>
    <w:r>
      <w:fldChar w:fldCharType="begin"/>
    </w:r>
    <w:r>
      <w:instrText xml:space="preserve"> PAGE /2 + 0,5  \* MERGEFORMAT </w:instrText>
    </w:r>
    <w:r>
      <w:fldChar w:fldCharType="separate"/>
    </w:r>
    <w:r w:rsidR="00527673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0CC9" w14:textId="77777777" w:rsidR="007D0DEB" w:rsidRPr="008F2AEC" w:rsidRDefault="007D0DEB" w:rsidP="0052683D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527673">
      <w:rPr>
        <w:noProof/>
      </w:rPr>
      <w:t>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8810" w14:textId="77777777" w:rsidR="007D0DEB" w:rsidRDefault="007D0DEB">
      <w:pPr>
        <w:spacing w:after="0" w:line="240" w:lineRule="auto"/>
      </w:pPr>
      <w:r>
        <w:separator/>
      </w:r>
    </w:p>
  </w:footnote>
  <w:footnote w:type="continuationSeparator" w:id="0">
    <w:p w14:paraId="1B6658C1" w14:textId="77777777" w:rsidR="007D0DEB" w:rsidRDefault="007D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7DDE" w14:textId="77777777" w:rsidR="007D0DEB" w:rsidRDefault="007D0DEB" w:rsidP="0052683D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CDB2A20" wp14:editId="6EEBC7B1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19050" t="0" r="889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2CA">
      <w:rPr>
        <w:noProof/>
        <w:lang w:val="en-US" w:eastAsia="en-US"/>
      </w:rPr>
      <w:pict w14:anchorId="6658C8BC">
        <v:line id="Line 2" o:spid="_x0000_s1026" style="position:absolute;flip:x y;z-index:251657216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" strokecolor="#ffd320" strokeweight="2pt">
          <v:shadow color="#ccc"/>
        </v:line>
      </w:pict>
    </w:r>
    <w:r w:rsidR="004612CA">
      <w:rPr>
        <w:noProof/>
        <w:lang w:val="en-US" w:eastAsia="en-US"/>
      </w:rPr>
      <w:pict w14:anchorId="7719C2D0">
        <v:line id="Line 1" o:spid="_x0000_s1025" style="position:absolute;z-index:251656192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" strokecolor="#ffd320" strokeweight="2pt">
          <v:shadow color="#ccc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E3A8" w14:textId="77777777" w:rsidR="007D0DEB" w:rsidRDefault="007D0DEB" w:rsidP="0052683D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01D" w14:textId="77777777" w:rsidR="007D0DEB" w:rsidRDefault="007D0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3D"/>
    <w:rsid w:val="00010B76"/>
    <w:rsid w:val="000163A4"/>
    <w:rsid w:val="00211BAA"/>
    <w:rsid w:val="00216E53"/>
    <w:rsid w:val="00264B2E"/>
    <w:rsid w:val="002E1B9D"/>
    <w:rsid w:val="004104E7"/>
    <w:rsid w:val="004612CA"/>
    <w:rsid w:val="004A0EAE"/>
    <w:rsid w:val="005134BD"/>
    <w:rsid w:val="0052601F"/>
    <w:rsid w:val="0052683D"/>
    <w:rsid w:val="00527673"/>
    <w:rsid w:val="0058493E"/>
    <w:rsid w:val="006658AE"/>
    <w:rsid w:val="00695ADF"/>
    <w:rsid w:val="006C23A6"/>
    <w:rsid w:val="006F0F24"/>
    <w:rsid w:val="00705852"/>
    <w:rsid w:val="00724204"/>
    <w:rsid w:val="00731154"/>
    <w:rsid w:val="0076212A"/>
    <w:rsid w:val="007A3D73"/>
    <w:rsid w:val="007C015C"/>
    <w:rsid w:val="007D0DEB"/>
    <w:rsid w:val="00862A8F"/>
    <w:rsid w:val="008C1FD4"/>
    <w:rsid w:val="009853D3"/>
    <w:rsid w:val="009C0343"/>
    <w:rsid w:val="00A01950"/>
    <w:rsid w:val="00AD1F63"/>
    <w:rsid w:val="00CA268B"/>
    <w:rsid w:val="00CA4BCE"/>
    <w:rsid w:val="00CF31D4"/>
    <w:rsid w:val="00E00355"/>
    <w:rsid w:val="00FB17EC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093E5"/>
  <w15:docId w15:val="{4DE35191-F218-4D8B-B1B8-07E6AFA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2683D"/>
    <w:pPr>
      <w:spacing w:after="200" w:line="276" w:lineRule="auto"/>
    </w:pPr>
    <w:rPr>
      <w:rFonts w:eastAsia="Times New Roman"/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83D"/>
    <w:rPr>
      <w:rFonts w:eastAsia="Times New Roman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83D"/>
    <w:rPr>
      <w:rFonts w:eastAsia="Times New Roman"/>
      <w:lang w:eastAsia="zh-TW"/>
    </w:rPr>
  </w:style>
  <w:style w:type="table" w:styleId="Tabellenraster">
    <w:name w:val="Table Grid"/>
    <w:basedOn w:val="NormaleTabelle"/>
    <w:rsid w:val="0052683D"/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2683D"/>
    <w:rPr>
      <w:color w:val="808080"/>
    </w:rPr>
  </w:style>
  <w:style w:type="paragraph" w:customStyle="1" w:styleId="Labor-berschrift">
    <w:name w:val="Labor-Überschrift"/>
    <w:basedOn w:val="Standard"/>
    <w:qFormat/>
    <w:rsid w:val="0052683D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52683D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52683D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52683D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83D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Fabian Kempf</cp:lastModifiedBy>
  <cp:revision>2</cp:revision>
  <cp:lastPrinted>2018-08-28T11:14:00Z</cp:lastPrinted>
  <dcterms:created xsi:type="dcterms:W3CDTF">2023-03-17T09:45:00Z</dcterms:created>
  <dcterms:modified xsi:type="dcterms:W3CDTF">2023-03-17T09:45:00Z</dcterms:modified>
</cp:coreProperties>
</file>